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78" w:rsidRPr="00CF4FA0" w:rsidRDefault="005E3B6E" w:rsidP="001233C6">
      <w:pPr>
        <w:jc w:val="center"/>
        <w:rPr>
          <w:rFonts w:ascii="Arial" w:hAnsi="Arial" w:cs="Arial"/>
          <w:b/>
          <w:color w:val="000080"/>
          <w:sz w:val="32"/>
          <w:szCs w:val="32"/>
          <w:lang w:val="en-GB"/>
        </w:rPr>
      </w:pPr>
      <w:r w:rsidRPr="00CF4FA0">
        <w:rPr>
          <w:rFonts w:ascii="Arial" w:hAnsi="Arial" w:cs="Arial"/>
          <w:b/>
          <w:color w:val="000080"/>
          <w:sz w:val="32"/>
          <w:szCs w:val="32"/>
          <w:lang w:val="en-GB"/>
        </w:rPr>
        <w:t xml:space="preserve">Manchester </w:t>
      </w:r>
      <w:r w:rsidR="008F0185" w:rsidRPr="00CF4FA0">
        <w:rPr>
          <w:rFonts w:ascii="Arial" w:hAnsi="Arial" w:cs="Arial"/>
          <w:b/>
          <w:color w:val="000080"/>
          <w:sz w:val="32"/>
          <w:szCs w:val="32"/>
          <w:lang w:val="en-GB"/>
        </w:rPr>
        <w:t>Business School</w:t>
      </w:r>
    </w:p>
    <w:p w:rsidR="005009CC" w:rsidRPr="00CF4FA0" w:rsidRDefault="005009CC" w:rsidP="005009CC">
      <w:pPr>
        <w:rPr>
          <w:b/>
          <w:sz w:val="32"/>
          <w:szCs w:val="32"/>
          <w:lang w:val="en-GB"/>
        </w:rPr>
      </w:pPr>
    </w:p>
    <w:p w:rsidR="004A5377" w:rsidRPr="004A5377" w:rsidRDefault="00BE06E8" w:rsidP="002C2B31">
      <w:pPr>
        <w:jc w:val="center"/>
        <w:rPr>
          <w:rFonts w:ascii="Arial" w:hAnsi="Arial"/>
          <w:b/>
          <w:szCs w:val="24"/>
        </w:rPr>
      </w:pPr>
      <w:r>
        <w:rPr>
          <w:b/>
          <w:sz w:val="32"/>
          <w:szCs w:val="32"/>
          <w:lang w:val="en-GB"/>
        </w:rPr>
        <w:t xml:space="preserve">New </w:t>
      </w:r>
      <w:r w:rsidR="00851CF0">
        <w:rPr>
          <w:b/>
          <w:sz w:val="32"/>
          <w:szCs w:val="32"/>
          <w:lang w:val="en-GB"/>
        </w:rPr>
        <w:t>Business Ecosystems</w:t>
      </w:r>
      <w:r w:rsidR="009B2D41">
        <w:rPr>
          <w:b/>
          <w:sz w:val="32"/>
          <w:szCs w:val="32"/>
          <w:lang w:val="en-GB"/>
        </w:rPr>
        <w:t xml:space="preserve">: </w:t>
      </w:r>
      <w:r>
        <w:rPr>
          <w:b/>
          <w:sz w:val="32"/>
          <w:szCs w:val="32"/>
          <w:lang w:val="en-GB"/>
        </w:rPr>
        <w:t>Infrastructure and Shared Economy</w:t>
      </w:r>
      <w:r w:rsidR="00BE35A0">
        <w:rPr>
          <w:b/>
          <w:sz w:val="32"/>
          <w:szCs w:val="32"/>
          <w:lang w:val="en-GB"/>
        </w:rPr>
        <w:t xml:space="preserve"> </w:t>
      </w:r>
      <w:r w:rsidR="001150EB">
        <w:rPr>
          <w:b/>
          <w:sz w:val="32"/>
          <w:szCs w:val="32"/>
          <w:lang w:val="en-GB"/>
        </w:rPr>
        <w:t>(</w:t>
      </w:r>
      <w:r w:rsidR="004B2BF0" w:rsidRPr="004B2BF0">
        <w:rPr>
          <w:rFonts w:ascii="Arial" w:hAnsi="Arial" w:cs="Arial"/>
          <w:b/>
        </w:rPr>
        <w:t>BMBA 60148</w:t>
      </w:r>
      <w:r w:rsidR="001150EB">
        <w:rPr>
          <w:rFonts w:ascii="Arial" w:hAnsi="Arial" w:cs="Arial"/>
          <w:b/>
        </w:rPr>
        <w:t>)</w:t>
      </w:r>
    </w:p>
    <w:p w:rsidR="00BE35A0" w:rsidRPr="00BE35A0" w:rsidRDefault="00BE35A0" w:rsidP="005E3B6E">
      <w:pPr>
        <w:jc w:val="center"/>
        <w:rPr>
          <w:b/>
          <w:sz w:val="32"/>
          <w:szCs w:val="32"/>
          <w:lang w:val="en-GB"/>
        </w:rPr>
      </w:pPr>
    </w:p>
    <w:p w:rsidR="0051261A" w:rsidRPr="00CF4FA0" w:rsidRDefault="001233C6" w:rsidP="005E3B6E">
      <w:pPr>
        <w:jc w:val="center"/>
        <w:rPr>
          <w:b/>
          <w:sz w:val="32"/>
          <w:szCs w:val="32"/>
          <w:lang w:val="en-GB"/>
        </w:rPr>
      </w:pPr>
      <w:r w:rsidRPr="00CF4FA0">
        <w:rPr>
          <w:b/>
          <w:sz w:val="32"/>
          <w:szCs w:val="32"/>
          <w:lang w:val="en-GB"/>
        </w:rPr>
        <w:t xml:space="preserve">- </w:t>
      </w:r>
      <w:r w:rsidR="00314AA2">
        <w:rPr>
          <w:b/>
          <w:sz w:val="32"/>
          <w:szCs w:val="32"/>
          <w:lang w:val="en-GB"/>
        </w:rPr>
        <w:t>201</w:t>
      </w:r>
      <w:r w:rsidR="00A21694">
        <w:rPr>
          <w:b/>
          <w:sz w:val="32"/>
          <w:szCs w:val="32"/>
          <w:lang w:val="en-GB"/>
        </w:rPr>
        <w:t>6/17</w:t>
      </w:r>
      <w:r w:rsidR="003D50C4" w:rsidRPr="00CF4FA0">
        <w:rPr>
          <w:b/>
          <w:sz w:val="32"/>
          <w:szCs w:val="32"/>
          <w:lang w:val="en-GB"/>
        </w:rPr>
        <w:t xml:space="preserve"> </w:t>
      </w:r>
      <w:r w:rsidR="00100DD6">
        <w:rPr>
          <w:b/>
          <w:sz w:val="32"/>
          <w:szCs w:val="32"/>
          <w:lang w:val="en-GB"/>
        </w:rPr>
        <w:t>First</w:t>
      </w:r>
      <w:r w:rsidR="008F0185" w:rsidRPr="00CF4FA0">
        <w:rPr>
          <w:b/>
          <w:sz w:val="32"/>
          <w:szCs w:val="32"/>
          <w:lang w:val="en-GB"/>
        </w:rPr>
        <w:t xml:space="preserve"> Semester</w:t>
      </w:r>
      <w:r w:rsidRPr="00CF4FA0">
        <w:rPr>
          <w:b/>
          <w:sz w:val="32"/>
          <w:szCs w:val="32"/>
          <w:lang w:val="en-GB"/>
        </w:rPr>
        <w:t xml:space="preserve"> -</w:t>
      </w:r>
    </w:p>
    <w:p w:rsidR="005009CC" w:rsidRPr="00CF4FA0" w:rsidRDefault="005009CC" w:rsidP="005E3B6E">
      <w:pPr>
        <w:jc w:val="center"/>
        <w:rPr>
          <w:rFonts w:ascii="Arial" w:hAnsi="Arial" w:cs="Arial"/>
          <w:b/>
          <w:sz w:val="32"/>
          <w:szCs w:val="32"/>
          <w:lang w:val="en-GB"/>
        </w:rPr>
      </w:pPr>
    </w:p>
    <w:p w:rsidR="004327FA" w:rsidRDefault="00835C4F" w:rsidP="001A0E86">
      <w:pPr>
        <w:jc w:val="center"/>
        <w:rPr>
          <w:b/>
          <w:sz w:val="32"/>
          <w:szCs w:val="32"/>
          <w:lang w:val="en-GB"/>
        </w:rPr>
      </w:pPr>
      <w:r w:rsidRPr="00CF4FA0">
        <w:rPr>
          <w:b/>
          <w:sz w:val="32"/>
          <w:szCs w:val="32"/>
          <w:lang w:val="en-GB"/>
        </w:rPr>
        <w:t>SYLLABUS</w:t>
      </w:r>
    </w:p>
    <w:p w:rsidR="00C31C03" w:rsidRPr="007C2840" w:rsidRDefault="00C31C03" w:rsidP="001A0E86">
      <w:pPr>
        <w:jc w:val="center"/>
        <w:rPr>
          <w:sz w:val="22"/>
          <w:szCs w:val="22"/>
          <w:lang w:val="en-GB"/>
        </w:rPr>
      </w:pPr>
    </w:p>
    <w:p w:rsidR="001C5A21" w:rsidRPr="007C2840" w:rsidRDefault="008325F1">
      <w:pPr>
        <w:rPr>
          <w:b/>
          <w:sz w:val="22"/>
          <w:szCs w:val="22"/>
          <w:lang w:val="en-GB"/>
        </w:rPr>
      </w:pPr>
      <w:r w:rsidRPr="007C2840">
        <w:rPr>
          <w:b/>
          <w:sz w:val="22"/>
          <w:szCs w:val="22"/>
          <w:lang w:val="en-GB"/>
        </w:rPr>
        <w:t xml:space="preserve">MODULE </w:t>
      </w:r>
      <w:r w:rsidR="00F103B6" w:rsidRPr="007C2840">
        <w:rPr>
          <w:b/>
          <w:sz w:val="22"/>
          <w:szCs w:val="22"/>
          <w:lang w:val="en-GB"/>
        </w:rPr>
        <w:t>COORDINATOR</w:t>
      </w:r>
    </w:p>
    <w:p w:rsidR="002B4AEA" w:rsidRPr="007C2840" w:rsidRDefault="002B4AEA">
      <w:pPr>
        <w:rPr>
          <w:b/>
          <w:sz w:val="22"/>
          <w:szCs w:val="22"/>
          <w:lang w:val="en-GB"/>
        </w:rPr>
      </w:pPr>
    </w:p>
    <w:p w:rsidR="000D49EA" w:rsidRDefault="004327FA">
      <w:pPr>
        <w:rPr>
          <w:sz w:val="22"/>
          <w:szCs w:val="22"/>
          <w:lang w:val="en-GB"/>
        </w:rPr>
      </w:pPr>
      <w:proofErr w:type="spellStart"/>
      <w:r w:rsidRPr="007C2840">
        <w:rPr>
          <w:sz w:val="22"/>
          <w:szCs w:val="22"/>
          <w:lang w:val="en-GB"/>
        </w:rPr>
        <w:t>Nuno</w:t>
      </w:r>
      <w:proofErr w:type="spellEnd"/>
      <w:r w:rsidRPr="007C2840">
        <w:rPr>
          <w:sz w:val="22"/>
          <w:szCs w:val="22"/>
          <w:lang w:val="en-GB"/>
        </w:rPr>
        <w:t xml:space="preserve"> Gil, </w:t>
      </w:r>
      <w:r w:rsidR="004B2BF0">
        <w:rPr>
          <w:sz w:val="22"/>
          <w:szCs w:val="22"/>
          <w:lang w:val="en-GB"/>
        </w:rPr>
        <w:t>Professor of</w:t>
      </w:r>
      <w:r w:rsidR="000D49EA">
        <w:rPr>
          <w:sz w:val="22"/>
          <w:szCs w:val="22"/>
          <w:lang w:val="en-GB"/>
        </w:rPr>
        <w:t xml:space="preserve"> New Infrastructure Development </w:t>
      </w:r>
    </w:p>
    <w:p w:rsidR="004B2BF0" w:rsidRPr="000D49EA" w:rsidRDefault="000D49EA">
      <w:pPr>
        <w:rPr>
          <w:lang w:val="fr-FR"/>
        </w:rPr>
      </w:pPr>
      <w:r w:rsidRPr="000D49EA">
        <w:rPr>
          <w:sz w:val="22"/>
          <w:szCs w:val="22"/>
          <w:lang w:val="fr-FR"/>
        </w:rPr>
        <w:t>E-mail:</w:t>
      </w:r>
      <w:r w:rsidRPr="000D49EA">
        <w:rPr>
          <w:lang w:val="fr-FR"/>
        </w:rPr>
        <w:t xml:space="preserve"> </w:t>
      </w:r>
      <w:r w:rsidR="00F25D3C">
        <w:rPr>
          <w:sz w:val="22"/>
          <w:szCs w:val="22"/>
          <w:lang w:val="fr-FR"/>
        </w:rPr>
        <w:fldChar w:fldCharType="begin"/>
      </w:r>
      <w:r w:rsidR="00F25D3C">
        <w:rPr>
          <w:sz w:val="22"/>
          <w:szCs w:val="22"/>
          <w:lang w:val="fr-FR"/>
        </w:rPr>
        <w:instrText xml:space="preserve"> HYPERLINK "nuno.gil@mbs.ac.uk" </w:instrText>
      </w:r>
      <w:r w:rsidR="00F25D3C">
        <w:rPr>
          <w:sz w:val="22"/>
          <w:szCs w:val="22"/>
          <w:lang w:val="fr-FR"/>
        </w:rPr>
      </w:r>
      <w:r w:rsidR="00F25D3C">
        <w:rPr>
          <w:sz w:val="22"/>
          <w:szCs w:val="22"/>
          <w:lang w:val="fr-FR"/>
        </w:rPr>
        <w:fldChar w:fldCharType="separate"/>
      </w:r>
      <w:r w:rsidRPr="00F25D3C">
        <w:rPr>
          <w:rStyle w:val="Hyperlink"/>
          <w:sz w:val="22"/>
          <w:szCs w:val="22"/>
          <w:lang w:val="fr-FR"/>
        </w:rPr>
        <w:t>nuno.gil@mbs.ac.uk</w:t>
      </w:r>
      <w:r w:rsidR="00F25D3C">
        <w:rPr>
          <w:sz w:val="22"/>
          <w:szCs w:val="22"/>
          <w:lang w:val="fr-FR"/>
        </w:rPr>
        <w:fldChar w:fldCharType="end"/>
      </w:r>
      <w:bookmarkStart w:id="0" w:name="_GoBack"/>
      <w:bookmarkEnd w:id="0"/>
    </w:p>
    <w:p w:rsidR="004B2BF0" w:rsidRDefault="004B2BF0">
      <w:pPr>
        <w:rPr>
          <w:sz w:val="22"/>
          <w:szCs w:val="22"/>
          <w:lang w:val="en-GB"/>
        </w:rPr>
      </w:pPr>
      <w:r>
        <w:rPr>
          <w:szCs w:val="24"/>
          <w:lang w:val="en-GB"/>
        </w:rPr>
        <w:t xml:space="preserve">Personal </w:t>
      </w:r>
      <w:r w:rsidRPr="004B2BF0">
        <w:rPr>
          <w:szCs w:val="24"/>
          <w:lang w:val="en-GB"/>
        </w:rPr>
        <w:t xml:space="preserve">Web page: </w:t>
      </w:r>
      <w:hyperlink r:id="rId9" w:history="1">
        <w:r w:rsidR="00F25D3C" w:rsidRPr="00F25D3C">
          <w:rPr>
            <w:rStyle w:val="Hyperlink"/>
            <w:szCs w:val="24"/>
            <w:lang w:val="en-GB"/>
          </w:rPr>
          <w:t>http://personalpages.manchester.ac.uk/staff/Nuno.Gil/</w:t>
        </w:r>
      </w:hyperlink>
    </w:p>
    <w:p w:rsidR="002D5276" w:rsidRPr="004B2BF0" w:rsidRDefault="002D5276">
      <w:pPr>
        <w:rPr>
          <w:szCs w:val="24"/>
          <w:lang w:val="en-GB"/>
        </w:rPr>
      </w:pPr>
    </w:p>
    <w:p w:rsidR="002B4AEA" w:rsidRDefault="002B4AEA">
      <w:pPr>
        <w:rPr>
          <w:sz w:val="22"/>
          <w:szCs w:val="22"/>
        </w:rPr>
      </w:pPr>
      <w:r w:rsidRPr="007C2840">
        <w:rPr>
          <w:sz w:val="22"/>
          <w:szCs w:val="22"/>
          <w:lang w:val="en-GB"/>
        </w:rPr>
        <w:t>Office Hours</w:t>
      </w:r>
      <w:r w:rsidR="000D49EA">
        <w:rPr>
          <w:sz w:val="22"/>
          <w:szCs w:val="22"/>
          <w:lang w:val="en-GB"/>
        </w:rPr>
        <w:t xml:space="preserve"> and phone</w:t>
      </w:r>
      <w:r w:rsidRPr="007C2840">
        <w:rPr>
          <w:sz w:val="22"/>
          <w:szCs w:val="22"/>
          <w:lang w:val="en-GB"/>
        </w:rPr>
        <w:t xml:space="preserve">: </w:t>
      </w:r>
      <w:r w:rsidRPr="007C2840">
        <w:rPr>
          <w:sz w:val="22"/>
          <w:szCs w:val="22"/>
        </w:rPr>
        <w:t xml:space="preserve"> </w:t>
      </w:r>
      <w:r w:rsidR="002D5276">
        <w:rPr>
          <w:sz w:val="22"/>
          <w:szCs w:val="22"/>
        </w:rPr>
        <w:t>by appointment</w:t>
      </w:r>
      <w:r w:rsidR="00F20CAB">
        <w:rPr>
          <w:sz w:val="22"/>
          <w:szCs w:val="22"/>
        </w:rPr>
        <w:t xml:space="preserve">, </w:t>
      </w:r>
      <w:r w:rsidR="001A0D93">
        <w:rPr>
          <w:sz w:val="22"/>
          <w:szCs w:val="22"/>
        </w:rPr>
        <w:t>MBS East F5</w:t>
      </w:r>
      <w:r w:rsidR="000D49EA">
        <w:rPr>
          <w:sz w:val="22"/>
          <w:szCs w:val="22"/>
        </w:rPr>
        <w:t xml:space="preserve">; </w:t>
      </w:r>
      <w:r w:rsidR="000D49EA" w:rsidRPr="007C2840">
        <w:rPr>
          <w:sz w:val="22"/>
          <w:szCs w:val="22"/>
          <w:lang w:val="en-GB"/>
        </w:rPr>
        <w:t>(0) 161</w:t>
      </w:r>
      <w:r w:rsidR="000D49EA" w:rsidRPr="007C2840">
        <w:rPr>
          <w:sz w:val="22"/>
          <w:szCs w:val="22"/>
        </w:rPr>
        <w:t xml:space="preserve"> 3063486</w:t>
      </w:r>
    </w:p>
    <w:p w:rsidR="0003755E" w:rsidRDefault="0003755E">
      <w:pPr>
        <w:rPr>
          <w:sz w:val="22"/>
          <w:szCs w:val="22"/>
        </w:rPr>
      </w:pPr>
    </w:p>
    <w:p w:rsidR="00C31C03" w:rsidRPr="00CD0040" w:rsidRDefault="0003755E">
      <w:pPr>
        <w:rPr>
          <w:sz w:val="22"/>
          <w:szCs w:val="22"/>
        </w:rPr>
      </w:pPr>
      <w:r>
        <w:rPr>
          <w:sz w:val="22"/>
          <w:szCs w:val="22"/>
        </w:rPr>
        <w:t>Time</w:t>
      </w:r>
      <w:r w:rsidR="00CD0040">
        <w:rPr>
          <w:sz w:val="22"/>
          <w:szCs w:val="22"/>
        </w:rPr>
        <w:t>table:</w:t>
      </w:r>
      <w:r>
        <w:rPr>
          <w:sz w:val="22"/>
          <w:szCs w:val="22"/>
        </w:rPr>
        <w:t xml:space="preserve"> Thursdays</w:t>
      </w:r>
      <w:r w:rsidR="009B2D41">
        <w:rPr>
          <w:sz w:val="22"/>
          <w:szCs w:val="22"/>
        </w:rPr>
        <w:t xml:space="preserve">, </w:t>
      </w:r>
      <w:r w:rsidR="009B2D41" w:rsidRPr="009B2D41">
        <w:rPr>
          <w:sz w:val="22"/>
          <w:szCs w:val="22"/>
        </w:rPr>
        <w:t>Dover Street building. 1.004</w:t>
      </w:r>
      <w:r w:rsidR="00CD0040">
        <w:rPr>
          <w:sz w:val="22"/>
          <w:szCs w:val="22"/>
        </w:rPr>
        <w:t>,</w:t>
      </w:r>
      <w:r>
        <w:rPr>
          <w:sz w:val="22"/>
          <w:szCs w:val="22"/>
        </w:rPr>
        <w:t xml:space="preserve"> 9</w:t>
      </w:r>
      <w:r w:rsidR="00CD0040">
        <w:rPr>
          <w:sz w:val="22"/>
          <w:szCs w:val="22"/>
        </w:rPr>
        <w:t>am</w:t>
      </w:r>
      <w:r w:rsidR="009B2D41">
        <w:rPr>
          <w:sz w:val="22"/>
          <w:szCs w:val="22"/>
        </w:rPr>
        <w:t>-4pm: 20</w:t>
      </w:r>
      <w:r w:rsidRPr="0003755E">
        <w:rPr>
          <w:sz w:val="22"/>
          <w:szCs w:val="22"/>
          <w:vertAlign w:val="superscript"/>
        </w:rPr>
        <w:t>th</w:t>
      </w:r>
      <w:r>
        <w:rPr>
          <w:sz w:val="22"/>
          <w:szCs w:val="22"/>
        </w:rPr>
        <w:t xml:space="preserve"> Oct; 2</w:t>
      </w:r>
      <w:r w:rsidR="009B2D41">
        <w:rPr>
          <w:sz w:val="22"/>
          <w:szCs w:val="22"/>
        </w:rPr>
        <w:t>7</w:t>
      </w:r>
      <w:r w:rsidR="009B2D41" w:rsidRPr="009B2D41">
        <w:rPr>
          <w:sz w:val="22"/>
          <w:szCs w:val="22"/>
          <w:vertAlign w:val="superscript"/>
        </w:rPr>
        <w:t>th</w:t>
      </w:r>
      <w:r>
        <w:rPr>
          <w:sz w:val="22"/>
          <w:szCs w:val="22"/>
        </w:rPr>
        <w:t xml:space="preserve"> Oct; </w:t>
      </w:r>
      <w:r w:rsidR="009B2D41">
        <w:rPr>
          <w:sz w:val="22"/>
          <w:szCs w:val="22"/>
        </w:rPr>
        <w:t>3</w:t>
      </w:r>
      <w:r w:rsidR="009B2D41" w:rsidRPr="009B2D41">
        <w:rPr>
          <w:sz w:val="22"/>
          <w:szCs w:val="22"/>
          <w:vertAlign w:val="superscript"/>
        </w:rPr>
        <w:t>rd</w:t>
      </w:r>
      <w:r w:rsidR="009B2D41">
        <w:rPr>
          <w:sz w:val="22"/>
          <w:szCs w:val="22"/>
        </w:rPr>
        <w:t xml:space="preserve"> Nov</w:t>
      </w:r>
      <w:r>
        <w:rPr>
          <w:sz w:val="22"/>
          <w:szCs w:val="22"/>
        </w:rPr>
        <w:t xml:space="preserve">; </w:t>
      </w:r>
      <w:r w:rsidR="009B2D41">
        <w:rPr>
          <w:sz w:val="22"/>
          <w:szCs w:val="22"/>
        </w:rPr>
        <w:t>10</w:t>
      </w:r>
      <w:r w:rsidRPr="0003755E">
        <w:rPr>
          <w:sz w:val="22"/>
          <w:szCs w:val="22"/>
          <w:vertAlign w:val="superscript"/>
        </w:rPr>
        <w:t>th</w:t>
      </w:r>
      <w:r w:rsidR="009B2D41">
        <w:rPr>
          <w:sz w:val="22"/>
          <w:szCs w:val="22"/>
        </w:rPr>
        <w:t xml:space="preserve"> Nov; 17</w:t>
      </w:r>
      <w:r w:rsidRPr="0003755E">
        <w:rPr>
          <w:sz w:val="22"/>
          <w:szCs w:val="22"/>
          <w:vertAlign w:val="superscript"/>
        </w:rPr>
        <w:t>th</w:t>
      </w:r>
      <w:r w:rsidR="009B2D41">
        <w:rPr>
          <w:sz w:val="22"/>
          <w:szCs w:val="22"/>
        </w:rPr>
        <w:t xml:space="preserve"> Nov</w:t>
      </w:r>
    </w:p>
    <w:p w:rsidR="00100DD6" w:rsidRPr="00C31C03" w:rsidRDefault="00C31C03" w:rsidP="00C31C03">
      <w:pPr>
        <w:pStyle w:val="Abstract"/>
        <w:ind w:left="0"/>
        <w:rPr>
          <w:b/>
          <w:sz w:val="22"/>
          <w:szCs w:val="22"/>
          <w:lang w:val="en-GB"/>
        </w:rPr>
      </w:pPr>
      <w:r>
        <w:rPr>
          <w:b/>
          <w:sz w:val="22"/>
          <w:szCs w:val="22"/>
          <w:lang w:val="en-GB"/>
        </w:rPr>
        <w:t>UNIT</w:t>
      </w:r>
      <w:r w:rsidR="008325F1" w:rsidRPr="007C2840">
        <w:rPr>
          <w:b/>
          <w:sz w:val="22"/>
          <w:szCs w:val="22"/>
          <w:lang w:val="en-GB"/>
        </w:rPr>
        <w:t xml:space="preserve"> OVERVIEW AND OBJECTIVES</w:t>
      </w:r>
    </w:p>
    <w:p w:rsidR="009B2D41" w:rsidRDefault="009B2D41" w:rsidP="009B2D41">
      <w:pPr>
        <w:spacing w:line="360" w:lineRule="auto"/>
        <w:rPr>
          <w:sz w:val="22"/>
          <w:szCs w:val="22"/>
          <w:lang w:val="en-GB"/>
        </w:rPr>
      </w:pPr>
      <w:r w:rsidRPr="009B2D41">
        <w:rPr>
          <w:sz w:val="22"/>
          <w:szCs w:val="22"/>
          <w:lang w:val="en-GB"/>
        </w:rPr>
        <w:t xml:space="preserve">This unit will introduce students to fundamental governance, strategy, and leadership issues in pluralistic </w:t>
      </w:r>
      <w:r>
        <w:rPr>
          <w:sz w:val="22"/>
          <w:szCs w:val="22"/>
          <w:lang w:val="en-GB"/>
        </w:rPr>
        <w:t xml:space="preserve">settings. </w:t>
      </w:r>
      <w:r w:rsidRPr="009B2D41">
        <w:rPr>
          <w:sz w:val="22"/>
          <w:szCs w:val="22"/>
          <w:lang w:val="en-GB"/>
        </w:rPr>
        <w:t>Unlike the firm or a public bureaucracy</w:t>
      </w:r>
      <w:r>
        <w:rPr>
          <w:sz w:val="22"/>
          <w:szCs w:val="22"/>
          <w:lang w:val="en-GB"/>
        </w:rPr>
        <w:t xml:space="preserve">, in pluralistic settings, </w:t>
      </w:r>
      <w:r w:rsidRPr="009B2D41">
        <w:rPr>
          <w:sz w:val="22"/>
          <w:szCs w:val="22"/>
          <w:lang w:val="en-GB"/>
        </w:rPr>
        <w:t xml:space="preserve">multiple legally independent and resource-rich actors share decision-making power over strategic choice. </w:t>
      </w:r>
      <w:r>
        <w:rPr>
          <w:sz w:val="22"/>
          <w:szCs w:val="22"/>
          <w:lang w:val="en-GB"/>
        </w:rPr>
        <w:t xml:space="preserve">Power diffusion is rooted in the distribution of direct control </w:t>
      </w:r>
      <w:r w:rsidRPr="009B2D41">
        <w:rPr>
          <w:sz w:val="22"/>
          <w:szCs w:val="22"/>
          <w:lang w:val="en-GB"/>
        </w:rPr>
        <w:t xml:space="preserve">over a critical resource necessary to </w:t>
      </w:r>
      <w:r>
        <w:rPr>
          <w:sz w:val="22"/>
          <w:szCs w:val="22"/>
          <w:lang w:val="en-GB"/>
        </w:rPr>
        <w:t>achieve a collective end.</w:t>
      </w:r>
      <w:r w:rsidRPr="009B2D41">
        <w:rPr>
          <w:sz w:val="22"/>
          <w:szCs w:val="22"/>
          <w:lang w:val="en-GB"/>
        </w:rPr>
        <w:t xml:space="preserve"> Some of these resources are not for sale, which limits the power of market mechanisms to resolve differing interests</w:t>
      </w:r>
      <w:r>
        <w:rPr>
          <w:sz w:val="22"/>
          <w:szCs w:val="22"/>
          <w:lang w:val="en-GB"/>
        </w:rPr>
        <w:t>.</w:t>
      </w:r>
      <w:r w:rsidRPr="009B2D41">
        <w:rPr>
          <w:sz w:val="22"/>
          <w:szCs w:val="22"/>
          <w:lang w:val="en-GB"/>
        </w:rPr>
        <w:t xml:space="preserve"> I</w:t>
      </w:r>
      <w:r>
        <w:rPr>
          <w:sz w:val="22"/>
          <w:szCs w:val="22"/>
          <w:lang w:val="en-GB"/>
        </w:rPr>
        <w:t xml:space="preserve">n turn, </w:t>
      </w:r>
      <w:r w:rsidRPr="009B2D41">
        <w:rPr>
          <w:sz w:val="22"/>
          <w:szCs w:val="22"/>
          <w:lang w:val="en-GB"/>
        </w:rPr>
        <w:t xml:space="preserve">differences in belief-systems, </w:t>
      </w:r>
      <w:r>
        <w:rPr>
          <w:sz w:val="22"/>
          <w:szCs w:val="22"/>
          <w:lang w:val="en-GB"/>
        </w:rPr>
        <w:t xml:space="preserve">knowledge bases, </w:t>
      </w:r>
      <w:proofErr w:type="gramStart"/>
      <w:r>
        <w:rPr>
          <w:sz w:val="22"/>
          <w:szCs w:val="22"/>
          <w:lang w:val="en-GB"/>
        </w:rPr>
        <w:t xml:space="preserve">and </w:t>
      </w:r>
      <w:r w:rsidRPr="009B2D41">
        <w:rPr>
          <w:sz w:val="22"/>
          <w:szCs w:val="22"/>
          <w:lang w:val="en-GB"/>
        </w:rPr>
        <w:t xml:space="preserve"> interests</w:t>
      </w:r>
      <w:proofErr w:type="gramEnd"/>
      <w:r w:rsidRPr="009B2D41">
        <w:rPr>
          <w:sz w:val="22"/>
          <w:szCs w:val="22"/>
          <w:lang w:val="en-GB"/>
        </w:rPr>
        <w:t xml:space="preserve"> impair the emergence of meritocracy-based hierarchies. Hence, under pluralism, many strategic choices are political</w:t>
      </w:r>
      <w:r>
        <w:rPr>
          <w:sz w:val="22"/>
          <w:szCs w:val="22"/>
          <w:lang w:val="en-GB"/>
        </w:rPr>
        <w:t>ly-charged</w:t>
      </w:r>
      <w:r w:rsidRPr="009B2D41">
        <w:rPr>
          <w:sz w:val="22"/>
          <w:szCs w:val="22"/>
          <w:lang w:val="en-GB"/>
        </w:rPr>
        <w:t xml:space="preserve"> and the outcome of mutual-gains bargaining and interests-based negotiation processes side by side with </w:t>
      </w:r>
      <w:r>
        <w:rPr>
          <w:sz w:val="22"/>
          <w:szCs w:val="22"/>
          <w:lang w:val="en-GB"/>
        </w:rPr>
        <w:t xml:space="preserve">information processing and coordination efforts. </w:t>
      </w:r>
      <w:r w:rsidRPr="009B2D41">
        <w:rPr>
          <w:sz w:val="22"/>
          <w:szCs w:val="22"/>
          <w:lang w:val="en-GB"/>
        </w:rPr>
        <w:t xml:space="preserve">Pluralistic settings are becoming increasingly pervasive </w:t>
      </w:r>
      <w:r w:rsidR="0095170D">
        <w:rPr>
          <w:sz w:val="22"/>
          <w:szCs w:val="22"/>
          <w:lang w:val="en-GB"/>
        </w:rPr>
        <w:t>as the world becomes more crowded and interconnected by technology</w:t>
      </w:r>
      <w:r w:rsidRPr="009B2D41">
        <w:rPr>
          <w:sz w:val="22"/>
          <w:szCs w:val="22"/>
          <w:lang w:val="en-GB"/>
        </w:rPr>
        <w:t xml:space="preserve">. Indeed pluralism is a major characteristic of contemporaneous arenas formed to create public-private partnerships, to develop capital-intensive complex systems, </w:t>
      </w:r>
      <w:r>
        <w:rPr>
          <w:sz w:val="22"/>
          <w:szCs w:val="22"/>
          <w:lang w:val="en-GB"/>
        </w:rPr>
        <w:t>to sustain ‘</w:t>
      </w:r>
      <w:proofErr w:type="spellStart"/>
      <w:r>
        <w:rPr>
          <w:sz w:val="22"/>
          <w:szCs w:val="22"/>
          <w:lang w:val="en-GB"/>
        </w:rPr>
        <w:t>bossless</w:t>
      </w:r>
      <w:proofErr w:type="spellEnd"/>
      <w:r>
        <w:rPr>
          <w:sz w:val="22"/>
          <w:szCs w:val="22"/>
          <w:lang w:val="en-GB"/>
        </w:rPr>
        <w:t xml:space="preserve">’ firms, and to understand firms operating in regulated markets. </w:t>
      </w:r>
    </w:p>
    <w:p w:rsidR="009B2D41" w:rsidRPr="009B2D41" w:rsidRDefault="009B2D41" w:rsidP="0095170D">
      <w:pPr>
        <w:spacing w:line="360" w:lineRule="auto"/>
        <w:rPr>
          <w:sz w:val="22"/>
          <w:szCs w:val="22"/>
          <w:lang w:val="en-GB"/>
        </w:rPr>
      </w:pPr>
    </w:p>
    <w:p w:rsidR="002D5276" w:rsidRDefault="0095170D" w:rsidP="00346735">
      <w:pPr>
        <w:pStyle w:val="TextFirst"/>
        <w:spacing w:line="360" w:lineRule="auto"/>
        <w:rPr>
          <w:sz w:val="22"/>
          <w:szCs w:val="22"/>
        </w:rPr>
      </w:pPr>
      <w:r w:rsidRPr="0095170D">
        <w:rPr>
          <w:sz w:val="22"/>
          <w:szCs w:val="22"/>
        </w:rPr>
        <w:t>We will learn how to operate in consensus-oriented pluralistic arenas by studying contemporaneous business ecosystems formed to produce soft and hard large infrastructure systems around the world. Hence will study developments of capital-inte</w:t>
      </w:r>
      <w:r>
        <w:rPr>
          <w:sz w:val="22"/>
          <w:szCs w:val="22"/>
        </w:rPr>
        <w:t>nsive infrastructure (transport</w:t>
      </w:r>
      <w:r w:rsidRPr="0095170D">
        <w:rPr>
          <w:sz w:val="22"/>
          <w:szCs w:val="22"/>
        </w:rPr>
        <w:t xml:space="preserve">, </w:t>
      </w:r>
      <w:proofErr w:type="gramStart"/>
      <w:r w:rsidRPr="0095170D">
        <w:rPr>
          <w:sz w:val="22"/>
          <w:szCs w:val="22"/>
        </w:rPr>
        <w:t>energy ,</w:t>
      </w:r>
      <w:proofErr w:type="gramEnd"/>
      <w:r w:rsidRPr="0095170D">
        <w:rPr>
          <w:sz w:val="22"/>
          <w:szCs w:val="22"/>
        </w:rPr>
        <w:t xml:space="preserve"> </w:t>
      </w:r>
      <w:r>
        <w:rPr>
          <w:sz w:val="22"/>
          <w:szCs w:val="22"/>
        </w:rPr>
        <w:t>water/</w:t>
      </w:r>
      <w:r w:rsidRPr="0095170D">
        <w:rPr>
          <w:sz w:val="22"/>
          <w:szCs w:val="22"/>
        </w:rPr>
        <w:t xml:space="preserve">sewerage systems, social assets such as hospitals, schools, and prisons), </w:t>
      </w:r>
      <w:r>
        <w:rPr>
          <w:sz w:val="22"/>
          <w:szCs w:val="22"/>
        </w:rPr>
        <w:t>IT</w:t>
      </w:r>
      <w:r w:rsidRPr="0095170D">
        <w:rPr>
          <w:sz w:val="22"/>
          <w:szCs w:val="22"/>
        </w:rPr>
        <w:t xml:space="preserve"> infrastructure, and soft infrastructure such as </w:t>
      </w:r>
      <w:r w:rsidRPr="0095170D">
        <w:rPr>
          <w:sz w:val="22"/>
          <w:szCs w:val="22"/>
        </w:rPr>
        <w:lastRenderedPageBreak/>
        <w:t xml:space="preserve">emerging markets.  We will discuss the leadership and governance challenges </w:t>
      </w:r>
      <w:r>
        <w:rPr>
          <w:sz w:val="22"/>
          <w:szCs w:val="22"/>
        </w:rPr>
        <w:t>in pluralistic settings</w:t>
      </w:r>
      <w:r w:rsidRPr="0095170D">
        <w:rPr>
          <w:sz w:val="22"/>
          <w:szCs w:val="22"/>
        </w:rPr>
        <w:t xml:space="preserve"> in advanced economies </w:t>
      </w:r>
      <w:r>
        <w:rPr>
          <w:sz w:val="22"/>
          <w:szCs w:val="22"/>
        </w:rPr>
        <w:t>rich in robust</w:t>
      </w:r>
      <w:r w:rsidRPr="0095170D">
        <w:rPr>
          <w:sz w:val="22"/>
          <w:szCs w:val="22"/>
        </w:rPr>
        <w:t xml:space="preserve"> institutions, regulation, laws, and enforcement mechanisms. We will also discuss the leadership and governance of pluralistic arenas in developing economies characterized by weak institutions, blurred public-private divide, scarce resources, and multiple institutional voids.</w:t>
      </w:r>
    </w:p>
    <w:p w:rsidR="0095170D" w:rsidRDefault="0095170D" w:rsidP="00346735">
      <w:pPr>
        <w:pStyle w:val="TextFirst"/>
        <w:spacing w:line="360" w:lineRule="auto"/>
        <w:rPr>
          <w:sz w:val="22"/>
          <w:szCs w:val="22"/>
          <w:lang w:val="en-GB"/>
        </w:rPr>
      </w:pPr>
    </w:p>
    <w:p w:rsidR="0095170D" w:rsidRDefault="0095170D" w:rsidP="00FE1499">
      <w:pPr>
        <w:pStyle w:val="TextFirst"/>
        <w:spacing w:line="360" w:lineRule="auto"/>
        <w:rPr>
          <w:sz w:val="22"/>
          <w:szCs w:val="22"/>
          <w:lang w:val="en-GB"/>
        </w:rPr>
      </w:pPr>
      <w:r w:rsidRPr="0095170D">
        <w:rPr>
          <w:sz w:val="22"/>
          <w:szCs w:val="22"/>
          <w:lang w:val="en-GB"/>
        </w:rPr>
        <w:t xml:space="preserve">The course will look at the opportunities and challenges created by pluralistic arenas by using literature in organisation design, </w:t>
      </w:r>
      <w:r>
        <w:rPr>
          <w:sz w:val="22"/>
          <w:szCs w:val="22"/>
          <w:lang w:val="en-GB"/>
        </w:rPr>
        <w:t>(</w:t>
      </w:r>
      <w:r w:rsidRPr="0095170D">
        <w:rPr>
          <w:sz w:val="22"/>
          <w:szCs w:val="22"/>
          <w:lang w:val="en-GB"/>
        </w:rPr>
        <w:t>consensus-oriented</w:t>
      </w:r>
      <w:r>
        <w:rPr>
          <w:sz w:val="22"/>
          <w:szCs w:val="22"/>
          <w:lang w:val="en-GB"/>
        </w:rPr>
        <w:t>)</w:t>
      </w:r>
      <w:r w:rsidRPr="0095170D">
        <w:rPr>
          <w:sz w:val="22"/>
          <w:szCs w:val="22"/>
          <w:lang w:val="en-GB"/>
        </w:rPr>
        <w:t xml:space="preserve"> collective action, and complex systems. The case studies will focus on settings such as</w:t>
      </w:r>
      <w:r>
        <w:rPr>
          <w:sz w:val="22"/>
          <w:szCs w:val="22"/>
          <w:lang w:val="en-GB"/>
        </w:rPr>
        <w:t xml:space="preserve"> </w:t>
      </w:r>
      <w:r w:rsidRPr="0095170D">
        <w:rPr>
          <w:sz w:val="22"/>
          <w:szCs w:val="22"/>
          <w:lang w:val="en-GB"/>
        </w:rPr>
        <w:t xml:space="preserve">Heathrow </w:t>
      </w:r>
      <w:r>
        <w:rPr>
          <w:sz w:val="22"/>
          <w:szCs w:val="22"/>
          <w:lang w:val="en-GB"/>
        </w:rPr>
        <w:t>Ltd,</w:t>
      </w:r>
      <w:r w:rsidRPr="0095170D">
        <w:rPr>
          <w:sz w:val="22"/>
          <w:szCs w:val="22"/>
          <w:lang w:val="en-GB"/>
        </w:rPr>
        <w:t xml:space="preserve"> London Olympics 2012</w:t>
      </w:r>
      <w:r>
        <w:rPr>
          <w:sz w:val="22"/>
          <w:szCs w:val="22"/>
          <w:lang w:val="en-GB"/>
        </w:rPr>
        <w:t>,</w:t>
      </w:r>
      <w:r w:rsidRPr="0095170D">
        <w:rPr>
          <w:sz w:val="22"/>
          <w:szCs w:val="22"/>
          <w:lang w:val="en-GB"/>
        </w:rPr>
        <w:t xml:space="preserve"> Crossrail, the UK High-speed 2 programme, the Golden Quadrilateral in India, tra</w:t>
      </w:r>
      <w:r>
        <w:rPr>
          <w:sz w:val="22"/>
          <w:szCs w:val="22"/>
          <w:lang w:val="en-GB"/>
        </w:rPr>
        <w:t>nsport infrastructure in Lagos (</w:t>
      </w:r>
      <w:r w:rsidRPr="0095170D">
        <w:rPr>
          <w:sz w:val="22"/>
          <w:szCs w:val="22"/>
          <w:lang w:val="en-GB"/>
        </w:rPr>
        <w:t>Africa’s largest city by pop</w:t>
      </w:r>
      <w:r>
        <w:rPr>
          <w:sz w:val="22"/>
          <w:szCs w:val="22"/>
          <w:lang w:val="en-GB"/>
        </w:rPr>
        <w:t>ulation),</w:t>
      </w:r>
      <w:r w:rsidRPr="0095170D">
        <w:rPr>
          <w:sz w:val="22"/>
          <w:szCs w:val="22"/>
          <w:lang w:val="en-GB"/>
        </w:rPr>
        <w:t xml:space="preserve"> and the Chinese capital investment in Uganda. The emphasis will be on strategic decisions faced by the leadership teams at the helm of these </w:t>
      </w:r>
      <w:r>
        <w:rPr>
          <w:sz w:val="22"/>
          <w:szCs w:val="22"/>
          <w:lang w:val="en-GB"/>
        </w:rPr>
        <w:t xml:space="preserve">capital-intensive </w:t>
      </w:r>
      <w:r w:rsidRPr="0095170D">
        <w:rPr>
          <w:sz w:val="22"/>
          <w:szCs w:val="22"/>
          <w:lang w:val="en-GB"/>
        </w:rPr>
        <w:t xml:space="preserve">programmes. The course aims to equip students with practical tools and conceptual frameworks useful to support the making of the difficult judgement calls at the essence of practising leadership </w:t>
      </w:r>
      <w:r>
        <w:rPr>
          <w:sz w:val="22"/>
          <w:szCs w:val="22"/>
          <w:lang w:val="en-GB"/>
        </w:rPr>
        <w:t>in pluralistic settings.</w:t>
      </w:r>
    </w:p>
    <w:p w:rsidR="0095170D" w:rsidRDefault="0095170D" w:rsidP="00FE1499">
      <w:pPr>
        <w:pStyle w:val="TextFirst"/>
        <w:spacing w:line="360" w:lineRule="auto"/>
        <w:rPr>
          <w:sz w:val="22"/>
          <w:szCs w:val="22"/>
          <w:lang w:val="en-GB"/>
        </w:rPr>
      </w:pPr>
    </w:p>
    <w:p w:rsidR="00425CE3" w:rsidRDefault="00B21395" w:rsidP="00FE1499">
      <w:pPr>
        <w:pStyle w:val="TextFirst"/>
        <w:spacing w:line="360" w:lineRule="auto"/>
        <w:rPr>
          <w:sz w:val="22"/>
          <w:szCs w:val="22"/>
          <w:lang w:val="en-GB"/>
        </w:rPr>
      </w:pPr>
      <w:r>
        <w:rPr>
          <w:sz w:val="22"/>
          <w:szCs w:val="22"/>
          <w:lang w:val="en-GB"/>
        </w:rPr>
        <w:t>A</w:t>
      </w:r>
      <w:r w:rsidR="000D49EA">
        <w:rPr>
          <w:sz w:val="22"/>
          <w:szCs w:val="22"/>
          <w:lang w:val="en-GB"/>
        </w:rPr>
        <w:t xml:space="preserve"> series of industry </w:t>
      </w:r>
      <w:r>
        <w:rPr>
          <w:sz w:val="22"/>
          <w:szCs w:val="22"/>
          <w:lang w:val="en-GB"/>
        </w:rPr>
        <w:t xml:space="preserve">and academic guest speakers </w:t>
      </w:r>
      <w:r w:rsidR="000D49EA">
        <w:rPr>
          <w:sz w:val="22"/>
          <w:szCs w:val="22"/>
          <w:lang w:val="en-GB"/>
        </w:rPr>
        <w:t xml:space="preserve">will </w:t>
      </w:r>
      <w:r>
        <w:rPr>
          <w:sz w:val="22"/>
          <w:szCs w:val="22"/>
          <w:lang w:val="en-GB"/>
        </w:rPr>
        <w:t>comple</w:t>
      </w:r>
      <w:r w:rsidR="00244FB4">
        <w:rPr>
          <w:sz w:val="22"/>
          <w:szCs w:val="22"/>
          <w:lang w:val="en-GB"/>
        </w:rPr>
        <w:t>ment</w:t>
      </w:r>
      <w:r>
        <w:rPr>
          <w:sz w:val="22"/>
          <w:szCs w:val="22"/>
          <w:lang w:val="en-GB"/>
        </w:rPr>
        <w:t xml:space="preserve"> t</w:t>
      </w:r>
      <w:r w:rsidR="00244FB4">
        <w:rPr>
          <w:sz w:val="22"/>
          <w:szCs w:val="22"/>
          <w:lang w:val="en-GB"/>
        </w:rPr>
        <w:t>he</w:t>
      </w:r>
      <w:r>
        <w:rPr>
          <w:sz w:val="22"/>
          <w:szCs w:val="22"/>
          <w:lang w:val="en-GB"/>
        </w:rPr>
        <w:t xml:space="preserve"> lectures and case study discussions</w:t>
      </w:r>
      <w:r w:rsidR="000D49EA">
        <w:rPr>
          <w:sz w:val="22"/>
          <w:szCs w:val="22"/>
          <w:lang w:val="en-GB"/>
        </w:rPr>
        <w:t xml:space="preserve">. </w:t>
      </w:r>
      <w:r w:rsidR="0095170D" w:rsidRPr="0095170D">
        <w:rPr>
          <w:sz w:val="22"/>
          <w:szCs w:val="22"/>
          <w:lang w:val="en-GB"/>
        </w:rPr>
        <w:t>This elective will count with numerous guest speakers including leaders in Bechte</w:t>
      </w:r>
      <w:r w:rsidR="0095170D">
        <w:rPr>
          <w:sz w:val="22"/>
          <w:szCs w:val="22"/>
          <w:lang w:val="en-GB"/>
        </w:rPr>
        <w:t xml:space="preserve">l, Manchester City Council, </w:t>
      </w:r>
      <w:r w:rsidR="0095170D" w:rsidRPr="0095170D">
        <w:rPr>
          <w:sz w:val="22"/>
          <w:szCs w:val="22"/>
          <w:lang w:val="en-GB"/>
        </w:rPr>
        <w:t>GCP Infrastructure Investments Ltd</w:t>
      </w:r>
      <w:proofErr w:type="gramStart"/>
      <w:r w:rsidR="0095170D" w:rsidRPr="0095170D">
        <w:rPr>
          <w:sz w:val="22"/>
          <w:szCs w:val="22"/>
          <w:lang w:val="en-GB"/>
        </w:rPr>
        <w:t xml:space="preserve">,  </w:t>
      </w:r>
      <w:r w:rsidR="0095170D">
        <w:rPr>
          <w:sz w:val="22"/>
          <w:szCs w:val="22"/>
          <w:lang w:val="en-GB"/>
        </w:rPr>
        <w:t>and</w:t>
      </w:r>
      <w:proofErr w:type="gramEnd"/>
      <w:r w:rsidR="0095170D">
        <w:rPr>
          <w:sz w:val="22"/>
          <w:szCs w:val="22"/>
          <w:lang w:val="en-GB"/>
        </w:rPr>
        <w:t xml:space="preserve"> Transport for London. </w:t>
      </w:r>
      <w:r w:rsidR="002D5276">
        <w:rPr>
          <w:sz w:val="22"/>
          <w:szCs w:val="22"/>
          <w:lang w:val="en-GB"/>
        </w:rPr>
        <w:t>The aim of the discussions and lectures will be</w:t>
      </w:r>
      <w:r w:rsidR="002D5276" w:rsidRPr="002D5276">
        <w:rPr>
          <w:sz w:val="22"/>
          <w:szCs w:val="22"/>
          <w:lang w:val="en-GB"/>
        </w:rPr>
        <w:t xml:space="preserve"> to equip students with tools and co</w:t>
      </w:r>
      <w:r w:rsidR="00314AA2">
        <w:rPr>
          <w:sz w:val="22"/>
          <w:szCs w:val="22"/>
          <w:lang w:val="en-GB"/>
        </w:rPr>
        <w:t>gnitive</w:t>
      </w:r>
      <w:r w:rsidR="002D5276" w:rsidRPr="002D5276">
        <w:rPr>
          <w:sz w:val="22"/>
          <w:szCs w:val="22"/>
          <w:lang w:val="en-GB"/>
        </w:rPr>
        <w:t xml:space="preserve"> frameworks useful to </w:t>
      </w:r>
      <w:r w:rsidR="000D49EA">
        <w:rPr>
          <w:sz w:val="22"/>
          <w:szCs w:val="22"/>
          <w:lang w:val="en-GB"/>
        </w:rPr>
        <w:t>sharpen problem articulation</w:t>
      </w:r>
      <w:r w:rsidR="002D5276">
        <w:rPr>
          <w:sz w:val="22"/>
          <w:szCs w:val="22"/>
          <w:lang w:val="en-GB"/>
        </w:rPr>
        <w:t xml:space="preserve">, undertake analysis, and </w:t>
      </w:r>
      <w:r w:rsidR="002D5276" w:rsidRPr="002D5276">
        <w:rPr>
          <w:sz w:val="22"/>
          <w:szCs w:val="22"/>
          <w:lang w:val="en-GB"/>
        </w:rPr>
        <w:t xml:space="preserve">support the making of the difficult judgement calls which are at the essence of </w:t>
      </w:r>
      <w:r w:rsidR="00244FB4">
        <w:rPr>
          <w:sz w:val="22"/>
          <w:szCs w:val="22"/>
          <w:lang w:val="en-GB"/>
        </w:rPr>
        <w:t xml:space="preserve">exercising leadership in </w:t>
      </w:r>
      <w:r w:rsidR="0095170D">
        <w:rPr>
          <w:sz w:val="22"/>
          <w:szCs w:val="22"/>
          <w:lang w:val="en-GB"/>
        </w:rPr>
        <w:t>pluralistic settings</w:t>
      </w:r>
    </w:p>
    <w:p w:rsidR="00FE1499" w:rsidRPr="00FE1499" w:rsidRDefault="00FE1499" w:rsidP="00FE1499">
      <w:pPr>
        <w:pStyle w:val="TextFirst"/>
        <w:spacing w:line="360" w:lineRule="auto"/>
        <w:rPr>
          <w:sz w:val="22"/>
          <w:szCs w:val="22"/>
          <w:lang w:val="en-GB"/>
        </w:rPr>
      </w:pPr>
    </w:p>
    <w:p w:rsidR="00D47A89" w:rsidRDefault="00966B9E" w:rsidP="00346735">
      <w:pPr>
        <w:pStyle w:val="TextFirst"/>
        <w:spacing w:line="360" w:lineRule="auto"/>
        <w:rPr>
          <w:sz w:val="22"/>
          <w:szCs w:val="22"/>
          <w:lang w:val="en-GB"/>
        </w:rPr>
      </w:pPr>
      <w:r w:rsidRPr="007C2840">
        <w:rPr>
          <w:sz w:val="22"/>
          <w:szCs w:val="22"/>
          <w:lang w:val="en-GB"/>
        </w:rPr>
        <w:t>To pursue thes</w:t>
      </w:r>
      <w:r w:rsidR="009A3AFA" w:rsidRPr="007C2840">
        <w:rPr>
          <w:sz w:val="22"/>
          <w:szCs w:val="22"/>
          <w:lang w:val="en-GB"/>
        </w:rPr>
        <w:t xml:space="preserve">e objectives, </w:t>
      </w:r>
      <w:r w:rsidR="00B21395">
        <w:rPr>
          <w:sz w:val="22"/>
          <w:szCs w:val="22"/>
          <w:lang w:val="en-GB"/>
        </w:rPr>
        <w:t>students</w:t>
      </w:r>
      <w:r w:rsidR="00F238D7">
        <w:rPr>
          <w:sz w:val="22"/>
          <w:szCs w:val="22"/>
          <w:lang w:val="en-GB"/>
        </w:rPr>
        <w:t xml:space="preserve"> will have</w:t>
      </w:r>
      <w:r w:rsidR="00AA6561" w:rsidRPr="007C2840">
        <w:rPr>
          <w:sz w:val="22"/>
          <w:szCs w:val="22"/>
          <w:lang w:val="en-GB"/>
        </w:rPr>
        <w:t xml:space="preserve"> to prepare </w:t>
      </w:r>
      <w:r w:rsidR="008C258A" w:rsidRPr="008C258A">
        <w:rPr>
          <w:b/>
          <w:sz w:val="22"/>
          <w:szCs w:val="22"/>
          <w:lang w:val="en-GB"/>
        </w:rPr>
        <w:t>three</w:t>
      </w:r>
      <w:r w:rsidR="00080A8C" w:rsidRPr="008C258A">
        <w:rPr>
          <w:b/>
          <w:sz w:val="22"/>
          <w:szCs w:val="22"/>
          <w:lang w:val="en-GB"/>
        </w:rPr>
        <w:t xml:space="preserve"> </w:t>
      </w:r>
      <w:r w:rsidR="00716ADD" w:rsidRPr="008C258A">
        <w:rPr>
          <w:b/>
          <w:sz w:val="22"/>
          <w:szCs w:val="22"/>
          <w:lang w:val="en-GB"/>
        </w:rPr>
        <w:t>case-analysis</w:t>
      </w:r>
      <w:r w:rsidR="00AA6561" w:rsidRPr="008C258A">
        <w:rPr>
          <w:b/>
          <w:sz w:val="22"/>
          <w:szCs w:val="22"/>
          <w:lang w:val="en-GB"/>
        </w:rPr>
        <w:t xml:space="preserve"> </w:t>
      </w:r>
      <w:r w:rsidR="00716ADD" w:rsidRPr="008C258A">
        <w:rPr>
          <w:b/>
          <w:sz w:val="22"/>
          <w:szCs w:val="22"/>
          <w:lang w:val="en-GB"/>
        </w:rPr>
        <w:t>reports</w:t>
      </w:r>
      <w:r w:rsidR="00080A8C">
        <w:rPr>
          <w:sz w:val="22"/>
          <w:szCs w:val="22"/>
          <w:lang w:val="en-GB"/>
        </w:rPr>
        <w:t>,</w:t>
      </w:r>
      <w:r w:rsidR="002D5276">
        <w:rPr>
          <w:sz w:val="22"/>
          <w:szCs w:val="22"/>
          <w:lang w:val="en-GB"/>
        </w:rPr>
        <w:t xml:space="preserve"> </w:t>
      </w:r>
      <w:r w:rsidR="00F20CAB" w:rsidRPr="0095170D">
        <w:rPr>
          <w:b/>
          <w:sz w:val="22"/>
          <w:szCs w:val="22"/>
          <w:lang w:val="en-GB"/>
        </w:rPr>
        <w:t>participate in</w:t>
      </w:r>
      <w:r w:rsidR="00080A8C" w:rsidRPr="0095170D">
        <w:rPr>
          <w:b/>
          <w:sz w:val="22"/>
          <w:szCs w:val="22"/>
          <w:lang w:val="en-GB"/>
        </w:rPr>
        <w:t xml:space="preserve"> a group </w:t>
      </w:r>
      <w:r w:rsidR="00314AA2" w:rsidRPr="0095170D">
        <w:rPr>
          <w:b/>
          <w:sz w:val="22"/>
          <w:szCs w:val="22"/>
          <w:lang w:val="en-GB"/>
        </w:rPr>
        <w:t>project</w:t>
      </w:r>
      <w:r w:rsidR="00080A8C" w:rsidRPr="0095170D">
        <w:rPr>
          <w:b/>
          <w:sz w:val="22"/>
          <w:szCs w:val="22"/>
          <w:lang w:val="en-GB"/>
        </w:rPr>
        <w:t xml:space="preserve">, </w:t>
      </w:r>
      <w:r w:rsidR="002D5276" w:rsidRPr="0095170D">
        <w:rPr>
          <w:b/>
          <w:sz w:val="22"/>
          <w:szCs w:val="22"/>
          <w:lang w:val="en-GB"/>
        </w:rPr>
        <w:t xml:space="preserve">and </w:t>
      </w:r>
      <w:r w:rsidR="00080A8C" w:rsidRPr="0095170D">
        <w:rPr>
          <w:b/>
          <w:sz w:val="22"/>
          <w:szCs w:val="22"/>
          <w:lang w:val="en-GB"/>
        </w:rPr>
        <w:t>develop an individual reflective essay</w:t>
      </w:r>
      <w:r w:rsidR="002D5276">
        <w:rPr>
          <w:sz w:val="22"/>
          <w:szCs w:val="22"/>
          <w:lang w:val="en-GB"/>
        </w:rPr>
        <w:t xml:space="preserve">. </w:t>
      </w:r>
      <w:r w:rsidR="00E8165D" w:rsidRPr="00E8165D">
        <w:rPr>
          <w:sz w:val="22"/>
          <w:szCs w:val="22"/>
          <w:u w:val="single"/>
          <w:lang w:val="en-GB"/>
        </w:rPr>
        <w:t>There is no exam for this course</w:t>
      </w:r>
      <w:r w:rsidR="00E8165D">
        <w:rPr>
          <w:sz w:val="22"/>
          <w:szCs w:val="22"/>
          <w:lang w:val="en-GB"/>
        </w:rPr>
        <w:t>.</w:t>
      </w:r>
      <w:r w:rsidR="00C84989">
        <w:rPr>
          <w:sz w:val="22"/>
          <w:szCs w:val="22"/>
          <w:lang w:val="en-GB"/>
        </w:rPr>
        <w:t xml:space="preserve"> For</w:t>
      </w:r>
      <w:r w:rsidR="0086271D">
        <w:rPr>
          <w:sz w:val="22"/>
          <w:szCs w:val="22"/>
          <w:lang w:val="en-GB"/>
        </w:rPr>
        <w:t xml:space="preserve"> the</w:t>
      </w:r>
      <w:r w:rsidR="009933E1" w:rsidRPr="007C2840">
        <w:rPr>
          <w:sz w:val="22"/>
          <w:szCs w:val="22"/>
          <w:lang w:val="en-GB"/>
        </w:rPr>
        <w:t xml:space="preserve"> </w:t>
      </w:r>
      <w:r w:rsidR="00C84989">
        <w:rPr>
          <w:sz w:val="22"/>
          <w:szCs w:val="22"/>
          <w:lang w:val="en-GB"/>
        </w:rPr>
        <w:t>individual assignment</w:t>
      </w:r>
      <w:r w:rsidR="00F20CAB">
        <w:rPr>
          <w:sz w:val="22"/>
          <w:szCs w:val="22"/>
          <w:lang w:val="en-GB"/>
        </w:rPr>
        <w:t>,</w:t>
      </w:r>
      <w:r w:rsidR="0086271D">
        <w:rPr>
          <w:sz w:val="22"/>
          <w:szCs w:val="22"/>
          <w:lang w:val="en-GB"/>
        </w:rPr>
        <w:t xml:space="preserve"> </w:t>
      </w:r>
      <w:r w:rsidR="002D5276">
        <w:rPr>
          <w:sz w:val="22"/>
          <w:szCs w:val="22"/>
          <w:lang w:val="en-GB"/>
        </w:rPr>
        <w:t>students</w:t>
      </w:r>
      <w:r w:rsidR="0086271D">
        <w:rPr>
          <w:sz w:val="22"/>
          <w:szCs w:val="22"/>
          <w:lang w:val="en-GB"/>
        </w:rPr>
        <w:t xml:space="preserve"> will be </w:t>
      </w:r>
      <w:r w:rsidR="00C84989">
        <w:rPr>
          <w:sz w:val="22"/>
          <w:szCs w:val="22"/>
          <w:lang w:val="en-GB"/>
        </w:rPr>
        <w:t>asked</w:t>
      </w:r>
      <w:r w:rsidR="0086271D">
        <w:rPr>
          <w:sz w:val="22"/>
          <w:szCs w:val="22"/>
          <w:lang w:val="en-GB"/>
        </w:rPr>
        <w:t xml:space="preserve"> to </w:t>
      </w:r>
      <w:r w:rsidR="00A16FB1">
        <w:rPr>
          <w:sz w:val="22"/>
          <w:szCs w:val="22"/>
          <w:lang w:val="en-GB"/>
        </w:rPr>
        <w:t>develop a</w:t>
      </w:r>
      <w:r w:rsidR="002D5276">
        <w:rPr>
          <w:sz w:val="22"/>
          <w:szCs w:val="22"/>
          <w:lang w:val="en-GB"/>
        </w:rPr>
        <w:t xml:space="preserve"> reflective analysis over </w:t>
      </w:r>
      <w:r w:rsidR="00571E82">
        <w:rPr>
          <w:sz w:val="22"/>
          <w:szCs w:val="22"/>
          <w:lang w:val="en-GB"/>
        </w:rPr>
        <w:t>a</w:t>
      </w:r>
      <w:r w:rsidR="0095170D">
        <w:rPr>
          <w:sz w:val="22"/>
          <w:szCs w:val="22"/>
          <w:lang w:val="en-GB"/>
        </w:rPr>
        <w:t xml:space="preserve"> strategizing process in a pluralistic setting.</w:t>
      </w:r>
      <w:r w:rsidR="00E50826">
        <w:rPr>
          <w:sz w:val="22"/>
          <w:szCs w:val="22"/>
          <w:lang w:val="en-GB"/>
        </w:rPr>
        <w:t xml:space="preserve"> </w:t>
      </w:r>
      <w:r w:rsidR="009933E1" w:rsidRPr="007C2840">
        <w:rPr>
          <w:sz w:val="22"/>
          <w:szCs w:val="22"/>
          <w:lang w:val="en-GB"/>
        </w:rPr>
        <w:t>The</w:t>
      </w:r>
      <w:r w:rsidR="00AA6561" w:rsidRPr="007C2840">
        <w:rPr>
          <w:sz w:val="22"/>
          <w:szCs w:val="22"/>
          <w:lang w:val="en-GB"/>
        </w:rPr>
        <w:t xml:space="preserve"> </w:t>
      </w:r>
      <w:r w:rsidR="00416A17">
        <w:rPr>
          <w:sz w:val="22"/>
          <w:szCs w:val="22"/>
          <w:lang w:val="en-GB"/>
        </w:rPr>
        <w:t>overall aim of the course</w:t>
      </w:r>
      <w:r w:rsidR="00AA6561" w:rsidRPr="007C2840">
        <w:rPr>
          <w:sz w:val="22"/>
          <w:szCs w:val="22"/>
          <w:lang w:val="en-GB"/>
        </w:rPr>
        <w:t xml:space="preserve"> is </w:t>
      </w:r>
      <w:r w:rsidR="00F20CAB">
        <w:rPr>
          <w:sz w:val="22"/>
          <w:szCs w:val="22"/>
          <w:lang w:val="en-GB"/>
        </w:rPr>
        <w:t>to</w:t>
      </w:r>
      <w:r w:rsidR="00F20CAB" w:rsidRPr="007C2840">
        <w:rPr>
          <w:sz w:val="22"/>
          <w:szCs w:val="22"/>
          <w:lang w:val="en-GB"/>
        </w:rPr>
        <w:t xml:space="preserve"> create as much hands-on interaction as possible with </w:t>
      </w:r>
      <w:r w:rsidR="00F20CAB">
        <w:rPr>
          <w:sz w:val="22"/>
          <w:szCs w:val="22"/>
          <w:lang w:val="en-GB"/>
        </w:rPr>
        <w:t xml:space="preserve">the subject-matter </w:t>
      </w:r>
      <w:r w:rsidR="00AA6561" w:rsidRPr="007C2840">
        <w:rPr>
          <w:sz w:val="22"/>
          <w:szCs w:val="22"/>
          <w:lang w:val="en-GB"/>
        </w:rPr>
        <w:t>t</w:t>
      </w:r>
      <w:r w:rsidR="00416A17">
        <w:rPr>
          <w:sz w:val="22"/>
          <w:szCs w:val="22"/>
          <w:lang w:val="en-GB"/>
        </w:rPr>
        <w:t>hrough case discussions, lectures, and guest speakers’ presentations</w:t>
      </w:r>
      <w:r w:rsidR="00F20CAB">
        <w:rPr>
          <w:sz w:val="22"/>
          <w:szCs w:val="22"/>
          <w:lang w:val="en-GB"/>
        </w:rPr>
        <w:t>. S</w:t>
      </w:r>
      <w:r w:rsidR="00416A17">
        <w:rPr>
          <w:sz w:val="22"/>
          <w:szCs w:val="22"/>
          <w:lang w:val="en-GB"/>
        </w:rPr>
        <w:t>tudents</w:t>
      </w:r>
      <w:r w:rsidR="00F20CAB">
        <w:rPr>
          <w:sz w:val="22"/>
          <w:szCs w:val="22"/>
          <w:lang w:val="en-GB"/>
        </w:rPr>
        <w:t xml:space="preserve"> will be expected to</w:t>
      </w:r>
      <w:r w:rsidR="000D1F33" w:rsidRPr="007C2840">
        <w:rPr>
          <w:sz w:val="22"/>
          <w:szCs w:val="22"/>
          <w:lang w:val="en-GB"/>
        </w:rPr>
        <w:t xml:space="preserve"> develop skills</w:t>
      </w:r>
      <w:r w:rsidR="00F20CAB">
        <w:rPr>
          <w:sz w:val="22"/>
          <w:szCs w:val="22"/>
          <w:lang w:val="en-GB"/>
        </w:rPr>
        <w:t xml:space="preserve"> and knowledge that they can leverage to:</w:t>
      </w:r>
      <w:r w:rsidR="00DC2CF0">
        <w:rPr>
          <w:sz w:val="22"/>
          <w:szCs w:val="22"/>
          <w:lang w:val="en-GB"/>
        </w:rPr>
        <w:t xml:space="preserve"> 1) </w:t>
      </w:r>
      <w:r w:rsidR="000D49EA">
        <w:rPr>
          <w:sz w:val="22"/>
          <w:szCs w:val="22"/>
          <w:lang w:val="en-GB"/>
        </w:rPr>
        <w:t>frame</w:t>
      </w:r>
      <w:r w:rsidR="00244FB4">
        <w:rPr>
          <w:sz w:val="22"/>
          <w:szCs w:val="22"/>
          <w:lang w:val="en-GB"/>
        </w:rPr>
        <w:t xml:space="preserve"> and analyse</w:t>
      </w:r>
      <w:r w:rsidR="00571E82">
        <w:rPr>
          <w:sz w:val="22"/>
          <w:szCs w:val="22"/>
          <w:lang w:val="en-GB"/>
        </w:rPr>
        <w:t xml:space="preserve"> </w:t>
      </w:r>
      <w:r w:rsidR="00244FB4">
        <w:rPr>
          <w:sz w:val="22"/>
          <w:szCs w:val="22"/>
          <w:lang w:val="en-GB"/>
        </w:rPr>
        <w:t xml:space="preserve">complicated problems and emerging opportunities </w:t>
      </w:r>
      <w:r w:rsidR="0095170D">
        <w:rPr>
          <w:sz w:val="22"/>
          <w:szCs w:val="22"/>
          <w:lang w:val="en-GB"/>
        </w:rPr>
        <w:t>under pluralism</w:t>
      </w:r>
      <w:r w:rsidR="00F238D7">
        <w:rPr>
          <w:sz w:val="22"/>
          <w:szCs w:val="22"/>
          <w:lang w:val="en-GB"/>
        </w:rPr>
        <w:t>;</w:t>
      </w:r>
      <w:r w:rsidR="000E6AC2">
        <w:rPr>
          <w:sz w:val="22"/>
          <w:szCs w:val="22"/>
          <w:lang w:val="en-GB"/>
        </w:rPr>
        <w:t xml:space="preserve"> </w:t>
      </w:r>
      <w:r w:rsidR="00244FB4">
        <w:rPr>
          <w:sz w:val="22"/>
          <w:szCs w:val="22"/>
          <w:lang w:val="en-GB"/>
        </w:rPr>
        <w:t>2</w:t>
      </w:r>
      <w:r w:rsidR="00F20CAB">
        <w:rPr>
          <w:sz w:val="22"/>
          <w:szCs w:val="22"/>
          <w:lang w:val="en-GB"/>
        </w:rPr>
        <w:t xml:space="preserve">) formulate strategic </w:t>
      </w:r>
      <w:r w:rsidR="00100DD6">
        <w:rPr>
          <w:sz w:val="22"/>
          <w:szCs w:val="22"/>
          <w:lang w:val="en-GB"/>
        </w:rPr>
        <w:t>re</w:t>
      </w:r>
      <w:r w:rsidR="00244FB4">
        <w:rPr>
          <w:sz w:val="22"/>
          <w:szCs w:val="22"/>
          <w:lang w:val="en-GB"/>
        </w:rPr>
        <w:t>commendations; and 3</w:t>
      </w:r>
      <w:r w:rsidR="00F20CAB">
        <w:rPr>
          <w:sz w:val="22"/>
          <w:szCs w:val="22"/>
          <w:lang w:val="en-GB"/>
        </w:rPr>
        <w:t>) discuss</w:t>
      </w:r>
      <w:r w:rsidR="00100DD6">
        <w:rPr>
          <w:sz w:val="22"/>
          <w:szCs w:val="22"/>
          <w:lang w:val="en-GB"/>
        </w:rPr>
        <w:t xml:space="preserve"> implementation strategies</w:t>
      </w:r>
      <w:r w:rsidR="00416A17">
        <w:rPr>
          <w:sz w:val="22"/>
          <w:szCs w:val="22"/>
          <w:lang w:val="en-GB"/>
        </w:rPr>
        <w:t xml:space="preserve"> and ways to monitor the effectiveness of the recommendations</w:t>
      </w:r>
      <w:r w:rsidR="00C84989">
        <w:rPr>
          <w:sz w:val="22"/>
          <w:szCs w:val="22"/>
          <w:lang w:val="en-GB"/>
        </w:rPr>
        <w:t>.</w:t>
      </w:r>
    </w:p>
    <w:p w:rsidR="000D49EA" w:rsidRDefault="000D49EA" w:rsidP="001233C6">
      <w:pPr>
        <w:pStyle w:val="TextFirst"/>
        <w:spacing w:line="360" w:lineRule="auto"/>
        <w:rPr>
          <w:b/>
          <w:sz w:val="22"/>
          <w:szCs w:val="22"/>
          <w:lang w:val="en-GB"/>
        </w:rPr>
      </w:pPr>
    </w:p>
    <w:p w:rsidR="00C545C7" w:rsidRPr="007C2840" w:rsidRDefault="00C545C7" w:rsidP="001233C6">
      <w:pPr>
        <w:pStyle w:val="TextFirst"/>
        <w:spacing w:line="360" w:lineRule="auto"/>
        <w:rPr>
          <w:b/>
          <w:sz w:val="22"/>
          <w:szCs w:val="22"/>
          <w:lang w:val="en-GB"/>
        </w:rPr>
      </w:pPr>
      <w:r w:rsidRPr="007C2840">
        <w:rPr>
          <w:b/>
          <w:sz w:val="22"/>
          <w:szCs w:val="22"/>
          <w:lang w:val="en-GB"/>
        </w:rPr>
        <w:t>CLASS PREPARATION</w:t>
      </w:r>
    </w:p>
    <w:p w:rsidR="00E9104C" w:rsidRPr="007C2840" w:rsidRDefault="004C4F05" w:rsidP="00C545C7">
      <w:pPr>
        <w:pStyle w:val="TextFirst"/>
        <w:spacing w:line="360" w:lineRule="auto"/>
        <w:rPr>
          <w:sz w:val="22"/>
          <w:szCs w:val="22"/>
          <w:lang w:val="en-GB"/>
        </w:rPr>
      </w:pPr>
      <w:r w:rsidRPr="007C2840">
        <w:rPr>
          <w:sz w:val="22"/>
          <w:szCs w:val="22"/>
          <w:lang w:val="en-GB"/>
        </w:rPr>
        <w:t>You</w:t>
      </w:r>
      <w:r w:rsidR="00F238D7">
        <w:rPr>
          <w:sz w:val="22"/>
          <w:szCs w:val="22"/>
          <w:lang w:val="en-GB"/>
        </w:rPr>
        <w:t xml:space="preserve"> are advised to</w:t>
      </w:r>
      <w:r w:rsidRPr="007C2840">
        <w:rPr>
          <w:sz w:val="22"/>
          <w:szCs w:val="22"/>
          <w:lang w:val="en-GB"/>
        </w:rPr>
        <w:t xml:space="preserve"> </w:t>
      </w:r>
      <w:r w:rsidR="00C545C7" w:rsidRPr="007C2840">
        <w:rPr>
          <w:sz w:val="22"/>
          <w:szCs w:val="22"/>
          <w:lang w:val="en-GB"/>
        </w:rPr>
        <w:t>form study groups</w:t>
      </w:r>
      <w:r w:rsidR="00526B52">
        <w:rPr>
          <w:sz w:val="22"/>
          <w:szCs w:val="22"/>
          <w:lang w:val="en-GB"/>
        </w:rPr>
        <w:t xml:space="preserve"> </w:t>
      </w:r>
      <w:r w:rsidR="00C545C7" w:rsidRPr="007C2840">
        <w:rPr>
          <w:sz w:val="22"/>
          <w:szCs w:val="22"/>
          <w:lang w:val="en-GB"/>
        </w:rPr>
        <w:t>and meet with your group each week to</w:t>
      </w:r>
      <w:r w:rsidR="009A3AFA" w:rsidRPr="007C2840">
        <w:rPr>
          <w:sz w:val="22"/>
          <w:szCs w:val="22"/>
          <w:lang w:val="en-GB"/>
        </w:rPr>
        <w:t xml:space="preserve"> prepare for class discussion. </w:t>
      </w:r>
      <w:r w:rsidR="00F238D7">
        <w:rPr>
          <w:sz w:val="22"/>
          <w:szCs w:val="22"/>
          <w:lang w:val="en-GB"/>
        </w:rPr>
        <w:t>T</w:t>
      </w:r>
      <w:r w:rsidR="00C545C7" w:rsidRPr="007C2840">
        <w:rPr>
          <w:sz w:val="22"/>
          <w:szCs w:val="22"/>
          <w:lang w:val="en-GB"/>
        </w:rPr>
        <w:t>his approach increases learning, develops a sense of teamwork</w:t>
      </w:r>
      <w:r w:rsidR="00716ADD" w:rsidRPr="007C2840">
        <w:rPr>
          <w:sz w:val="22"/>
          <w:szCs w:val="22"/>
          <w:lang w:val="en-GB"/>
        </w:rPr>
        <w:t>,</w:t>
      </w:r>
      <w:r w:rsidR="00C545C7" w:rsidRPr="007C2840">
        <w:rPr>
          <w:sz w:val="22"/>
          <w:szCs w:val="22"/>
          <w:lang w:val="en-GB"/>
        </w:rPr>
        <w:t xml:space="preserve"> and encourages good preparation for class discussion. </w:t>
      </w:r>
      <w:r w:rsidR="00E9104C" w:rsidRPr="007C2840">
        <w:rPr>
          <w:sz w:val="22"/>
          <w:szCs w:val="22"/>
          <w:lang w:val="en-GB"/>
        </w:rPr>
        <w:t xml:space="preserve">In a typical class session, one or more students will be asked to begin discussion of a </w:t>
      </w:r>
      <w:r w:rsidR="00E9104C" w:rsidRPr="007C2840">
        <w:rPr>
          <w:sz w:val="22"/>
          <w:szCs w:val="22"/>
          <w:lang w:val="en-GB"/>
        </w:rPr>
        <w:lastRenderedPageBreak/>
        <w:t xml:space="preserve">selected topic. If you have </w:t>
      </w:r>
      <w:r w:rsidR="00820B6D" w:rsidRPr="007C2840">
        <w:rPr>
          <w:sz w:val="22"/>
          <w:szCs w:val="22"/>
          <w:lang w:val="en-GB"/>
        </w:rPr>
        <w:t xml:space="preserve">prepared </w:t>
      </w:r>
      <w:r w:rsidR="00E9104C" w:rsidRPr="007C2840">
        <w:rPr>
          <w:sz w:val="22"/>
          <w:szCs w:val="22"/>
          <w:lang w:val="en-GB"/>
        </w:rPr>
        <w:t>thoroughly the case and/or readings</w:t>
      </w:r>
      <w:r w:rsidR="0086271D">
        <w:rPr>
          <w:sz w:val="22"/>
          <w:szCs w:val="22"/>
          <w:lang w:val="en-GB"/>
        </w:rPr>
        <w:t>,</w:t>
      </w:r>
      <w:r w:rsidR="00E9104C" w:rsidRPr="007C2840">
        <w:rPr>
          <w:sz w:val="22"/>
          <w:szCs w:val="22"/>
          <w:lang w:val="en-GB"/>
        </w:rPr>
        <w:t xml:space="preserve"> you should have no difficulty in han</w:t>
      </w:r>
      <w:r w:rsidR="00716ADD" w:rsidRPr="007C2840">
        <w:rPr>
          <w:sz w:val="22"/>
          <w:szCs w:val="22"/>
          <w:lang w:val="en-GB"/>
        </w:rPr>
        <w:t xml:space="preserve">dling such a lead-off request. </w:t>
      </w:r>
      <w:r w:rsidR="004176E4">
        <w:rPr>
          <w:sz w:val="22"/>
          <w:szCs w:val="22"/>
          <w:lang w:val="en-GB"/>
        </w:rPr>
        <w:t xml:space="preserve">You </w:t>
      </w:r>
      <w:r w:rsidR="00E64572">
        <w:rPr>
          <w:sz w:val="22"/>
          <w:szCs w:val="22"/>
          <w:lang w:val="en-GB"/>
        </w:rPr>
        <w:t>want to use t</w:t>
      </w:r>
      <w:r w:rsidR="00716ADD" w:rsidRPr="007C2840">
        <w:rPr>
          <w:sz w:val="22"/>
          <w:szCs w:val="22"/>
          <w:lang w:val="en-GB"/>
        </w:rPr>
        <w:t xml:space="preserve">he </w:t>
      </w:r>
      <w:r w:rsidR="004176E4">
        <w:rPr>
          <w:sz w:val="22"/>
          <w:szCs w:val="22"/>
          <w:lang w:val="en-GB"/>
        </w:rPr>
        <w:t xml:space="preserve">study </w:t>
      </w:r>
      <w:r w:rsidR="00716ADD" w:rsidRPr="007C2840">
        <w:rPr>
          <w:sz w:val="22"/>
          <w:szCs w:val="22"/>
          <w:lang w:val="en-GB"/>
        </w:rPr>
        <w:t>q</w:t>
      </w:r>
      <w:r w:rsidR="00E9104C" w:rsidRPr="007C2840">
        <w:rPr>
          <w:sz w:val="22"/>
          <w:szCs w:val="22"/>
          <w:lang w:val="en-GB"/>
        </w:rPr>
        <w:t xml:space="preserve">uestions for each class session </w:t>
      </w:r>
      <w:r w:rsidR="00716ADD" w:rsidRPr="007C2840">
        <w:rPr>
          <w:sz w:val="22"/>
          <w:szCs w:val="22"/>
          <w:lang w:val="en-GB"/>
        </w:rPr>
        <w:t xml:space="preserve">that </w:t>
      </w:r>
      <w:r w:rsidR="00F238D7">
        <w:rPr>
          <w:sz w:val="22"/>
          <w:szCs w:val="22"/>
          <w:lang w:val="en-GB"/>
        </w:rPr>
        <w:t>are</w:t>
      </w:r>
      <w:r w:rsidR="00E64572">
        <w:rPr>
          <w:sz w:val="22"/>
          <w:szCs w:val="22"/>
          <w:lang w:val="en-GB"/>
        </w:rPr>
        <w:t xml:space="preserve"> </w:t>
      </w:r>
      <w:r w:rsidR="00C55F1C" w:rsidRPr="007C2840">
        <w:rPr>
          <w:sz w:val="22"/>
          <w:szCs w:val="22"/>
          <w:lang w:val="en-GB"/>
        </w:rPr>
        <w:t>provide</w:t>
      </w:r>
      <w:r w:rsidR="00F238D7">
        <w:rPr>
          <w:sz w:val="22"/>
          <w:szCs w:val="22"/>
          <w:lang w:val="en-GB"/>
        </w:rPr>
        <w:t>d at the end of this document</w:t>
      </w:r>
      <w:r w:rsidR="00E64572">
        <w:rPr>
          <w:sz w:val="22"/>
          <w:szCs w:val="22"/>
          <w:lang w:val="en-GB"/>
        </w:rPr>
        <w:t xml:space="preserve"> to</w:t>
      </w:r>
      <w:r w:rsidR="00716ADD" w:rsidRPr="007C2840">
        <w:rPr>
          <w:sz w:val="22"/>
          <w:szCs w:val="22"/>
          <w:lang w:val="en-GB"/>
        </w:rPr>
        <w:t xml:space="preserve"> </w:t>
      </w:r>
      <w:r w:rsidR="00E9104C" w:rsidRPr="007C2840">
        <w:rPr>
          <w:sz w:val="22"/>
          <w:szCs w:val="22"/>
          <w:lang w:val="en-GB"/>
        </w:rPr>
        <w:t xml:space="preserve">guide your thinking about the cases. During case discussions, we will </w:t>
      </w:r>
      <w:r w:rsidR="004C3233" w:rsidRPr="007C2840">
        <w:rPr>
          <w:sz w:val="22"/>
          <w:szCs w:val="22"/>
          <w:lang w:val="en-GB"/>
        </w:rPr>
        <w:t>analyse</w:t>
      </w:r>
      <w:r w:rsidR="00C55F1C" w:rsidRPr="007C2840">
        <w:rPr>
          <w:sz w:val="22"/>
          <w:szCs w:val="22"/>
          <w:lang w:val="en-GB"/>
        </w:rPr>
        <w:t xml:space="preserve"> </w:t>
      </w:r>
      <w:r w:rsidR="0069798E" w:rsidRPr="007C2840">
        <w:rPr>
          <w:sz w:val="22"/>
          <w:szCs w:val="22"/>
          <w:lang w:val="en-GB"/>
        </w:rPr>
        <w:t>the case situation and address the pr</w:t>
      </w:r>
      <w:r w:rsidR="009A3AFA" w:rsidRPr="007C2840">
        <w:rPr>
          <w:sz w:val="22"/>
          <w:szCs w:val="22"/>
          <w:lang w:val="en-GB"/>
        </w:rPr>
        <w:t xml:space="preserve">oblems and issues it presents. </w:t>
      </w:r>
      <w:r w:rsidR="004176E4">
        <w:rPr>
          <w:sz w:val="22"/>
          <w:szCs w:val="22"/>
          <w:lang w:val="en-GB"/>
        </w:rPr>
        <w:t>We</w:t>
      </w:r>
      <w:r w:rsidR="00FE311B" w:rsidRPr="007C2840">
        <w:rPr>
          <w:sz w:val="22"/>
          <w:szCs w:val="22"/>
          <w:lang w:val="en-GB"/>
        </w:rPr>
        <w:t xml:space="preserve"> </w:t>
      </w:r>
      <w:r w:rsidR="0069798E" w:rsidRPr="007C2840">
        <w:rPr>
          <w:sz w:val="22"/>
          <w:szCs w:val="22"/>
          <w:lang w:val="en-GB"/>
        </w:rPr>
        <w:t>will ask students to make recommendations and discuss the</w:t>
      </w:r>
      <w:r w:rsidR="0086271D">
        <w:rPr>
          <w:sz w:val="22"/>
          <w:szCs w:val="22"/>
          <w:lang w:val="en-GB"/>
        </w:rPr>
        <w:t>ir</w:t>
      </w:r>
      <w:r w:rsidR="0069798E" w:rsidRPr="007C2840">
        <w:rPr>
          <w:sz w:val="22"/>
          <w:szCs w:val="22"/>
          <w:lang w:val="en-GB"/>
        </w:rPr>
        <w:t xml:space="preserve"> implementation</w:t>
      </w:r>
      <w:r w:rsidR="004F0D54" w:rsidRPr="007C2840">
        <w:rPr>
          <w:sz w:val="22"/>
          <w:szCs w:val="22"/>
          <w:lang w:val="en-GB"/>
        </w:rPr>
        <w:t xml:space="preserve">. Frequently, </w:t>
      </w:r>
      <w:r w:rsidR="0069798E" w:rsidRPr="007C2840">
        <w:rPr>
          <w:sz w:val="22"/>
          <w:szCs w:val="22"/>
          <w:lang w:val="en-GB"/>
        </w:rPr>
        <w:t xml:space="preserve">a portion of the class will be a lecture/discussion of concepts and </w:t>
      </w:r>
      <w:r w:rsidR="00B203B8" w:rsidRPr="007C2840">
        <w:rPr>
          <w:sz w:val="22"/>
          <w:szCs w:val="22"/>
          <w:lang w:val="en-GB"/>
        </w:rPr>
        <w:t>methods</w:t>
      </w:r>
      <w:r w:rsidR="0069798E" w:rsidRPr="007C2840">
        <w:rPr>
          <w:sz w:val="22"/>
          <w:szCs w:val="22"/>
          <w:lang w:val="en-GB"/>
        </w:rPr>
        <w:t xml:space="preserve"> brought out in the case</w:t>
      </w:r>
      <w:r w:rsidR="00FE311B">
        <w:rPr>
          <w:sz w:val="22"/>
          <w:szCs w:val="22"/>
          <w:lang w:val="en-GB"/>
        </w:rPr>
        <w:t>,</w:t>
      </w:r>
      <w:r w:rsidR="0086271D">
        <w:rPr>
          <w:sz w:val="22"/>
          <w:szCs w:val="22"/>
          <w:lang w:val="en-GB"/>
        </w:rPr>
        <w:t xml:space="preserve"> but useful to</w:t>
      </w:r>
      <w:r w:rsidR="0069798E" w:rsidRPr="007C2840">
        <w:rPr>
          <w:sz w:val="22"/>
          <w:szCs w:val="22"/>
          <w:lang w:val="en-GB"/>
        </w:rPr>
        <w:t xml:space="preserve"> </w:t>
      </w:r>
      <w:r w:rsidR="00F20CAB">
        <w:rPr>
          <w:sz w:val="22"/>
          <w:szCs w:val="22"/>
          <w:lang w:val="en-GB"/>
        </w:rPr>
        <w:t>multiple settings</w:t>
      </w:r>
      <w:r w:rsidR="0069798E" w:rsidRPr="007C2840">
        <w:rPr>
          <w:sz w:val="22"/>
          <w:szCs w:val="22"/>
          <w:lang w:val="en-GB"/>
        </w:rPr>
        <w:t>.</w:t>
      </w:r>
    </w:p>
    <w:p w:rsidR="0069798E" w:rsidRPr="007C2840" w:rsidRDefault="0069798E" w:rsidP="00C545C7">
      <w:pPr>
        <w:pStyle w:val="TextFirst"/>
        <w:spacing w:line="360" w:lineRule="auto"/>
        <w:rPr>
          <w:sz w:val="22"/>
          <w:szCs w:val="22"/>
          <w:lang w:val="en-GB"/>
        </w:rPr>
      </w:pPr>
    </w:p>
    <w:p w:rsidR="0069798E" w:rsidRPr="007C2840" w:rsidRDefault="0069798E" w:rsidP="00C545C7">
      <w:pPr>
        <w:pStyle w:val="TextFirst"/>
        <w:spacing w:line="360" w:lineRule="auto"/>
        <w:rPr>
          <w:sz w:val="22"/>
          <w:szCs w:val="22"/>
          <w:lang w:val="en-GB"/>
        </w:rPr>
      </w:pPr>
      <w:r w:rsidRPr="007C2840">
        <w:rPr>
          <w:sz w:val="22"/>
          <w:szCs w:val="22"/>
          <w:lang w:val="en-GB"/>
        </w:rPr>
        <w:t xml:space="preserve">Development of </w:t>
      </w:r>
      <w:r w:rsidR="00BC6761">
        <w:rPr>
          <w:sz w:val="22"/>
          <w:szCs w:val="22"/>
          <w:lang w:val="en-GB"/>
        </w:rPr>
        <w:t>argumentative,</w:t>
      </w:r>
      <w:r w:rsidR="00BC6761" w:rsidRPr="007C2840">
        <w:rPr>
          <w:sz w:val="22"/>
          <w:szCs w:val="22"/>
          <w:lang w:val="en-GB"/>
        </w:rPr>
        <w:t xml:space="preserve"> </w:t>
      </w:r>
      <w:r w:rsidRPr="007C2840">
        <w:rPr>
          <w:sz w:val="22"/>
          <w:szCs w:val="22"/>
          <w:lang w:val="en-GB"/>
        </w:rPr>
        <w:t>verbal</w:t>
      </w:r>
      <w:r w:rsidR="00BC6761">
        <w:rPr>
          <w:sz w:val="22"/>
          <w:szCs w:val="22"/>
          <w:lang w:val="en-GB"/>
        </w:rPr>
        <w:t xml:space="preserve"> </w:t>
      </w:r>
      <w:r w:rsidRPr="007C2840">
        <w:rPr>
          <w:sz w:val="22"/>
          <w:szCs w:val="22"/>
          <w:lang w:val="en-GB"/>
        </w:rPr>
        <w:t xml:space="preserve">skills is a priority in this </w:t>
      </w:r>
      <w:r w:rsidR="005D2ECF" w:rsidRPr="007C2840">
        <w:rPr>
          <w:sz w:val="22"/>
          <w:szCs w:val="22"/>
          <w:lang w:val="en-GB"/>
        </w:rPr>
        <w:t>module</w:t>
      </w:r>
      <w:r w:rsidRPr="007C2840">
        <w:rPr>
          <w:sz w:val="22"/>
          <w:szCs w:val="22"/>
          <w:lang w:val="en-GB"/>
        </w:rPr>
        <w:t xml:space="preserve">. The classroom will be an opportunity </w:t>
      </w:r>
      <w:r w:rsidR="00B32020" w:rsidRPr="007C2840">
        <w:rPr>
          <w:sz w:val="22"/>
          <w:szCs w:val="22"/>
          <w:lang w:val="en-GB"/>
        </w:rPr>
        <w:t>where</w:t>
      </w:r>
      <w:r w:rsidRPr="007C2840">
        <w:rPr>
          <w:sz w:val="22"/>
          <w:szCs w:val="22"/>
          <w:lang w:val="en-GB"/>
        </w:rPr>
        <w:t xml:space="preserve"> you can test your ability to present your analyses and recommendations clearly, to convince your peers of the correctness of your approach, and to illustrate </w:t>
      </w:r>
      <w:r w:rsidR="00F20CAB">
        <w:rPr>
          <w:sz w:val="22"/>
          <w:szCs w:val="22"/>
          <w:lang w:val="en-GB"/>
        </w:rPr>
        <w:t>how</w:t>
      </w:r>
      <w:r w:rsidRPr="007C2840">
        <w:rPr>
          <w:sz w:val="22"/>
          <w:szCs w:val="22"/>
          <w:lang w:val="en-GB"/>
        </w:rPr>
        <w:t xml:space="preserve"> the desired results</w:t>
      </w:r>
      <w:r w:rsidR="00F20CAB">
        <w:rPr>
          <w:sz w:val="22"/>
          <w:szCs w:val="22"/>
          <w:lang w:val="en-GB"/>
        </w:rPr>
        <w:t xml:space="preserve"> can be achieved</w:t>
      </w:r>
      <w:r w:rsidRPr="007C2840">
        <w:rPr>
          <w:sz w:val="22"/>
          <w:szCs w:val="22"/>
          <w:lang w:val="en-GB"/>
        </w:rPr>
        <w:t xml:space="preserve"> </w:t>
      </w:r>
      <w:r w:rsidR="00F20CAB">
        <w:rPr>
          <w:sz w:val="22"/>
          <w:szCs w:val="22"/>
          <w:lang w:val="en-GB"/>
        </w:rPr>
        <w:t xml:space="preserve">by implementing your </w:t>
      </w:r>
      <w:r w:rsidRPr="007C2840">
        <w:rPr>
          <w:sz w:val="22"/>
          <w:szCs w:val="22"/>
          <w:lang w:val="en-GB"/>
        </w:rPr>
        <w:t>approach.</w:t>
      </w:r>
      <w:r w:rsidR="00B203B8" w:rsidRPr="007C2840">
        <w:rPr>
          <w:sz w:val="22"/>
          <w:szCs w:val="22"/>
          <w:lang w:val="en-GB"/>
        </w:rPr>
        <w:t xml:space="preserve"> </w:t>
      </w:r>
      <w:r w:rsidR="009A3AFA" w:rsidRPr="007C2840">
        <w:rPr>
          <w:sz w:val="22"/>
          <w:szCs w:val="22"/>
          <w:u w:val="single"/>
          <w:lang w:val="en-GB"/>
        </w:rPr>
        <w:t xml:space="preserve">Please display a </w:t>
      </w:r>
      <w:r w:rsidR="00DC2CF0">
        <w:rPr>
          <w:sz w:val="22"/>
          <w:szCs w:val="22"/>
          <w:u w:val="single"/>
          <w:lang w:val="en-GB"/>
        </w:rPr>
        <w:t xml:space="preserve">nameplate </w:t>
      </w:r>
      <w:r w:rsidR="009A3AFA" w:rsidRPr="007C2840">
        <w:rPr>
          <w:sz w:val="22"/>
          <w:szCs w:val="22"/>
          <w:u w:val="single"/>
          <w:lang w:val="en-GB"/>
        </w:rPr>
        <w:t xml:space="preserve">on your desk in each </w:t>
      </w:r>
      <w:r w:rsidR="00B32020" w:rsidRPr="007C2840">
        <w:rPr>
          <w:sz w:val="22"/>
          <w:szCs w:val="22"/>
          <w:u w:val="single"/>
          <w:lang w:val="en-GB"/>
        </w:rPr>
        <w:t>session</w:t>
      </w:r>
      <w:r w:rsidR="00483DC4" w:rsidRPr="007C2840">
        <w:rPr>
          <w:sz w:val="22"/>
          <w:szCs w:val="22"/>
          <w:u w:val="single"/>
          <w:lang w:val="en-GB"/>
        </w:rPr>
        <w:t>.</w:t>
      </w:r>
      <w:r w:rsidR="009A3AFA" w:rsidRPr="007C2840">
        <w:rPr>
          <w:sz w:val="22"/>
          <w:szCs w:val="22"/>
          <w:lang w:val="en-GB"/>
        </w:rPr>
        <w:t xml:space="preserve"> </w:t>
      </w:r>
      <w:r w:rsidR="00754894">
        <w:rPr>
          <w:sz w:val="22"/>
          <w:szCs w:val="22"/>
          <w:lang w:val="en-GB"/>
        </w:rPr>
        <w:t>Whilst class participation is not graded, t</w:t>
      </w:r>
      <w:r w:rsidR="00B32020" w:rsidRPr="007C2840">
        <w:rPr>
          <w:sz w:val="22"/>
          <w:szCs w:val="22"/>
          <w:lang w:val="en-GB"/>
        </w:rPr>
        <w:t>he</w:t>
      </w:r>
      <w:r w:rsidR="009A3AFA" w:rsidRPr="007C2840">
        <w:rPr>
          <w:sz w:val="22"/>
          <w:szCs w:val="22"/>
          <w:lang w:val="en-GB"/>
        </w:rPr>
        <w:t xml:space="preserve"> criteria that </w:t>
      </w:r>
      <w:r w:rsidR="00FE311B">
        <w:rPr>
          <w:sz w:val="22"/>
          <w:szCs w:val="22"/>
          <w:lang w:val="en-GB"/>
        </w:rPr>
        <w:t>I</w:t>
      </w:r>
      <w:r w:rsidR="00FE311B" w:rsidRPr="007C2840">
        <w:rPr>
          <w:sz w:val="22"/>
          <w:szCs w:val="22"/>
          <w:lang w:val="en-GB"/>
        </w:rPr>
        <w:t xml:space="preserve"> </w:t>
      </w:r>
      <w:r w:rsidR="00754894">
        <w:rPr>
          <w:sz w:val="22"/>
          <w:szCs w:val="22"/>
          <w:lang w:val="en-GB"/>
        </w:rPr>
        <w:t>would</w:t>
      </w:r>
      <w:r w:rsidRPr="007C2840">
        <w:rPr>
          <w:sz w:val="22"/>
          <w:szCs w:val="22"/>
          <w:lang w:val="en-GB"/>
        </w:rPr>
        <w:t xml:space="preserve"> use to judge effective class participation </w:t>
      </w:r>
      <w:r w:rsidR="00754894">
        <w:rPr>
          <w:sz w:val="22"/>
          <w:szCs w:val="22"/>
          <w:lang w:val="en-GB"/>
        </w:rPr>
        <w:t>are</w:t>
      </w:r>
      <w:r w:rsidRPr="007C2840">
        <w:rPr>
          <w:sz w:val="22"/>
          <w:szCs w:val="22"/>
          <w:lang w:val="en-GB"/>
        </w:rPr>
        <w:t>:</w:t>
      </w:r>
    </w:p>
    <w:p w:rsidR="0069798E" w:rsidRPr="007C2840" w:rsidRDefault="0069798E" w:rsidP="00B76F89">
      <w:pPr>
        <w:pStyle w:val="TextFirst"/>
        <w:numPr>
          <w:ilvl w:val="0"/>
          <w:numId w:val="19"/>
        </w:numPr>
        <w:spacing w:line="360" w:lineRule="auto"/>
        <w:rPr>
          <w:sz w:val="22"/>
          <w:szCs w:val="22"/>
          <w:lang w:val="en-GB"/>
        </w:rPr>
      </w:pPr>
      <w:r w:rsidRPr="007C2840">
        <w:rPr>
          <w:sz w:val="22"/>
          <w:szCs w:val="22"/>
          <w:lang w:val="en-GB"/>
        </w:rPr>
        <w:t>Is the participant a good listener?</w:t>
      </w:r>
      <w:r w:rsidR="00B76F89" w:rsidRPr="007C2840">
        <w:rPr>
          <w:sz w:val="22"/>
          <w:szCs w:val="22"/>
          <w:lang w:val="en-GB"/>
        </w:rPr>
        <w:t xml:space="preserve"> is there willingness to participate?</w:t>
      </w:r>
    </w:p>
    <w:p w:rsidR="0069798E" w:rsidRPr="007C2840" w:rsidRDefault="0069798E" w:rsidP="0069798E">
      <w:pPr>
        <w:pStyle w:val="TextFirst"/>
        <w:numPr>
          <w:ilvl w:val="0"/>
          <w:numId w:val="19"/>
        </w:numPr>
        <w:spacing w:line="360" w:lineRule="auto"/>
        <w:rPr>
          <w:sz w:val="22"/>
          <w:szCs w:val="22"/>
          <w:lang w:val="en-GB"/>
        </w:rPr>
      </w:pPr>
      <w:r w:rsidRPr="007C2840">
        <w:rPr>
          <w:sz w:val="22"/>
          <w:szCs w:val="22"/>
          <w:lang w:val="en-GB"/>
        </w:rPr>
        <w:t>Are points made relevant to discussion and linked to comments of other?</w:t>
      </w:r>
    </w:p>
    <w:p w:rsidR="0069798E" w:rsidRPr="007C2840" w:rsidRDefault="008D6961" w:rsidP="0069798E">
      <w:pPr>
        <w:pStyle w:val="TextFirst"/>
        <w:numPr>
          <w:ilvl w:val="0"/>
          <w:numId w:val="19"/>
        </w:numPr>
        <w:spacing w:line="360" w:lineRule="auto"/>
        <w:rPr>
          <w:sz w:val="22"/>
          <w:szCs w:val="22"/>
          <w:lang w:val="en-GB"/>
        </w:rPr>
      </w:pPr>
      <w:r w:rsidRPr="007C2840">
        <w:rPr>
          <w:sz w:val="22"/>
          <w:szCs w:val="22"/>
          <w:lang w:val="en-GB"/>
        </w:rPr>
        <w:t xml:space="preserve">Is there </w:t>
      </w:r>
      <w:r w:rsidR="0069798E" w:rsidRPr="007C2840">
        <w:rPr>
          <w:sz w:val="22"/>
          <w:szCs w:val="22"/>
          <w:lang w:val="en-GB"/>
        </w:rPr>
        <w:t>willi</w:t>
      </w:r>
      <w:r w:rsidR="001A2760" w:rsidRPr="007C2840">
        <w:rPr>
          <w:sz w:val="22"/>
          <w:szCs w:val="22"/>
          <w:lang w:val="en-GB"/>
        </w:rPr>
        <w:t>n</w:t>
      </w:r>
      <w:r w:rsidR="0069798E" w:rsidRPr="007C2840">
        <w:rPr>
          <w:sz w:val="22"/>
          <w:szCs w:val="22"/>
          <w:lang w:val="en-GB"/>
        </w:rPr>
        <w:t>gness to test new ideas, or are all comments “safe”?</w:t>
      </w:r>
    </w:p>
    <w:p w:rsidR="001A2760" w:rsidRPr="007C2840" w:rsidRDefault="001A2760" w:rsidP="0069798E">
      <w:pPr>
        <w:pStyle w:val="TextFirst"/>
        <w:numPr>
          <w:ilvl w:val="0"/>
          <w:numId w:val="19"/>
        </w:numPr>
        <w:spacing w:line="360" w:lineRule="auto"/>
        <w:rPr>
          <w:sz w:val="22"/>
          <w:szCs w:val="22"/>
          <w:lang w:val="en-GB"/>
        </w:rPr>
      </w:pPr>
      <w:r w:rsidRPr="007C2840">
        <w:rPr>
          <w:sz w:val="22"/>
          <w:szCs w:val="22"/>
          <w:lang w:val="en-GB"/>
        </w:rPr>
        <w:t>Do comments show clear evidence of appropriate and insightful analysis of the case data?</w:t>
      </w:r>
    </w:p>
    <w:p w:rsidR="00943054" w:rsidRPr="007C2840" w:rsidRDefault="001A2760" w:rsidP="00842B80">
      <w:pPr>
        <w:pStyle w:val="TextFirst"/>
        <w:numPr>
          <w:ilvl w:val="0"/>
          <w:numId w:val="19"/>
        </w:numPr>
        <w:spacing w:line="360" w:lineRule="auto"/>
        <w:rPr>
          <w:sz w:val="22"/>
          <w:szCs w:val="22"/>
          <w:lang w:val="en-GB"/>
        </w:rPr>
      </w:pPr>
      <w:r w:rsidRPr="007C2840">
        <w:rPr>
          <w:sz w:val="22"/>
          <w:szCs w:val="22"/>
          <w:lang w:val="en-GB"/>
        </w:rPr>
        <w:t>Do comments clarify and highlight the important aspects of earlier comments?</w:t>
      </w:r>
    </w:p>
    <w:p w:rsidR="004176E4" w:rsidRDefault="004176E4" w:rsidP="00842B80">
      <w:pPr>
        <w:pStyle w:val="TextFirst"/>
        <w:spacing w:line="360" w:lineRule="auto"/>
        <w:rPr>
          <w:b/>
          <w:sz w:val="22"/>
          <w:szCs w:val="22"/>
          <w:lang w:val="en-GB"/>
        </w:rPr>
      </w:pPr>
    </w:p>
    <w:p w:rsidR="00B32020" w:rsidRPr="007C2840" w:rsidRDefault="008325F1" w:rsidP="00842B80">
      <w:pPr>
        <w:pStyle w:val="TextFirst"/>
        <w:spacing w:line="360" w:lineRule="auto"/>
        <w:rPr>
          <w:b/>
          <w:sz w:val="22"/>
          <w:szCs w:val="22"/>
          <w:lang w:val="en-GB"/>
        </w:rPr>
      </w:pPr>
      <w:r w:rsidRPr="007C2840">
        <w:rPr>
          <w:b/>
          <w:sz w:val="22"/>
          <w:szCs w:val="22"/>
          <w:lang w:val="en-GB"/>
        </w:rPr>
        <w:t>MODULE MATERIAL</w:t>
      </w:r>
    </w:p>
    <w:p w:rsidR="005C37B0" w:rsidRPr="000C7B44" w:rsidRDefault="001C5A21" w:rsidP="000C7B44">
      <w:pPr>
        <w:pStyle w:val="TextFirst"/>
        <w:spacing w:line="360" w:lineRule="auto"/>
        <w:rPr>
          <w:sz w:val="22"/>
          <w:szCs w:val="22"/>
          <w:lang w:val="en-GB"/>
        </w:rPr>
      </w:pPr>
      <w:r w:rsidRPr="007C2840">
        <w:rPr>
          <w:sz w:val="22"/>
          <w:szCs w:val="22"/>
          <w:lang w:val="en-GB"/>
        </w:rPr>
        <w:t xml:space="preserve">This module </w:t>
      </w:r>
      <w:r w:rsidR="009933E1" w:rsidRPr="007C2840">
        <w:rPr>
          <w:sz w:val="22"/>
          <w:szCs w:val="22"/>
          <w:lang w:val="en-GB"/>
        </w:rPr>
        <w:t xml:space="preserve">will be mainly taught using </w:t>
      </w:r>
      <w:r w:rsidR="00B941B2">
        <w:rPr>
          <w:sz w:val="22"/>
          <w:szCs w:val="22"/>
          <w:lang w:val="en-GB"/>
        </w:rPr>
        <w:t xml:space="preserve">selected </w:t>
      </w:r>
      <w:r w:rsidR="009933E1" w:rsidRPr="007C2840">
        <w:rPr>
          <w:sz w:val="22"/>
          <w:szCs w:val="22"/>
          <w:lang w:val="en-GB"/>
        </w:rPr>
        <w:t>material</w:t>
      </w:r>
      <w:r w:rsidR="00242C4B">
        <w:rPr>
          <w:sz w:val="22"/>
          <w:szCs w:val="22"/>
          <w:lang w:val="en-GB"/>
        </w:rPr>
        <w:t>s posted on Blackboard</w:t>
      </w:r>
      <w:r w:rsidR="00B941B2">
        <w:rPr>
          <w:sz w:val="22"/>
          <w:szCs w:val="22"/>
          <w:lang w:val="en-GB"/>
        </w:rPr>
        <w:t xml:space="preserve">. </w:t>
      </w:r>
      <w:r w:rsidR="009933E1" w:rsidRPr="007C2840">
        <w:rPr>
          <w:sz w:val="22"/>
          <w:szCs w:val="22"/>
          <w:lang w:val="en-GB"/>
        </w:rPr>
        <w:t xml:space="preserve"> </w:t>
      </w:r>
    </w:p>
    <w:p w:rsidR="005B4800" w:rsidRDefault="005B4800" w:rsidP="00842B80">
      <w:pPr>
        <w:pStyle w:val="TextFirst"/>
        <w:spacing w:line="360" w:lineRule="auto"/>
        <w:rPr>
          <w:b/>
          <w:sz w:val="22"/>
          <w:szCs w:val="22"/>
          <w:lang w:val="en-GB"/>
        </w:rPr>
      </w:pPr>
    </w:p>
    <w:p w:rsidR="00377983" w:rsidRPr="007C2840" w:rsidRDefault="008D6961" w:rsidP="00842B80">
      <w:pPr>
        <w:pStyle w:val="TextFirst"/>
        <w:spacing w:line="360" w:lineRule="auto"/>
        <w:rPr>
          <w:b/>
          <w:sz w:val="22"/>
          <w:szCs w:val="22"/>
          <w:lang w:val="en-GB"/>
        </w:rPr>
      </w:pPr>
      <w:r w:rsidRPr="007C2840">
        <w:rPr>
          <w:b/>
          <w:sz w:val="22"/>
          <w:szCs w:val="22"/>
          <w:lang w:val="en-GB"/>
        </w:rPr>
        <w:t>CASE ANALYSIS REPORT</w:t>
      </w:r>
      <w:r w:rsidR="002D3DB6" w:rsidRPr="007C2840">
        <w:rPr>
          <w:b/>
          <w:sz w:val="22"/>
          <w:szCs w:val="22"/>
          <w:lang w:val="en-GB"/>
        </w:rPr>
        <w:t>S</w:t>
      </w:r>
    </w:p>
    <w:p w:rsidR="00F7790F" w:rsidRDefault="004C4F05" w:rsidP="00842B80">
      <w:pPr>
        <w:pStyle w:val="TextFirst"/>
        <w:spacing w:line="360" w:lineRule="auto"/>
        <w:rPr>
          <w:sz w:val="22"/>
          <w:szCs w:val="22"/>
          <w:lang w:val="en-GB"/>
        </w:rPr>
      </w:pPr>
      <w:r w:rsidRPr="007C2840">
        <w:rPr>
          <w:sz w:val="22"/>
          <w:szCs w:val="22"/>
          <w:u w:val="single"/>
          <w:lang w:val="en-GB"/>
        </w:rPr>
        <w:t>Each group will</w:t>
      </w:r>
      <w:r w:rsidR="005C37B0" w:rsidRPr="007C2840">
        <w:rPr>
          <w:sz w:val="22"/>
          <w:szCs w:val="22"/>
          <w:u w:val="single"/>
          <w:lang w:val="en-GB"/>
        </w:rPr>
        <w:t xml:space="preserve"> have to submit</w:t>
      </w:r>
      <w:r w:rsidR="00E50826">
        <w:rPr>
          <w:sz w:val="22"/>
          <w:szCs w:val="22"/>
          <w:u w:val="single"/>
          <w:lang w:val="en-GB"/>
        </w:rPr>
        <w:t xml:space="preserve"> </w:t>
      </w:r>
      <w:r w:rsidR="003129F4">
        <w:rPr>
          <w:sz w:val="22"/>
          <w:szCs w:val="22"/>
          <w:u w:val="single"/>
          <w:lang w:val="en-GB"/>
        </w:rPr>
        <w:t xml:space="preserve">at least three </w:t>
      </w:r>
      <w:r w:rsidR="00CC5215" w:rsidRPr="007C2840">
        <w:rPr>
          <w:sz w:val="22"/>
          <w:szCs w:val="22"/>
          <w:u w:val="single"/>
          <w:lang w:val="en-GB"/>
        </w:rPr>
        <w:t xml:space="preserve">written </w:t>
      </w:r>
      <w:r w:rsidR="00571E82">
        <w:rPr>
          <w:sz w:val="22"/>
          <w:szCs w:val="22"/>
          <w:u w:val="single"/>
          <w:lang w:val="en-GB"/>
        </w:rPr>
        <w:t xml:space="preserve">case </w:t>
      </w:r>
      <w:r w:rsidR="00BE2F2D">
        <w:rPr>
          <w:sz w:val="22"/>
          <w:szCs w:val="22"/>
          <w:u w:val="single"/>
          <w:lang w:val="en-GB"/>
        </w:rPr>
        <w:t>report</w:t>
      </w:r>
      <w:r w:rsidR="00CC5215" w:rsidRPr="007C2840">
        <w:rPr>
          <w:sz w:val="22"/>
          <w:szCs w:val="22"/>
          <w:u w:val="single"/>
          <w:lang w:val="en-GB"/>
        </w:rPr>
        <w:t>s</w:t>
      </w:r>
      <w:r w:rsidR="009A3AFA" w:rsidRPr="007C2840">
        <w:rPr>
          <w:sz w:val="22"/>
          <w:szCs w:val="22"/>
          <w:lang w:val="en-GB"/>
        </w:rPr>
        <w:t xml:space="preserve"> </w:t>
      </w:r>
      <w:r w:rsidR="00CC5215" w:rsidRPr="007C2840">
        <w:rPr>
          <w:sz w:val="22"/>
          <w:szCs w:val="22"/>
          <w:lang w:val="en-GB"/>
        </w:rPr>
        <w:t>marked</w:t>
      </w:r>
      <w:r w:rsidR="00C55F1C" w:rsidRPr="007C2840">
        <w:rPr>
          <w:sz w:val="22"/>
          <w:szCs w:val="22"/>
          <w:lang w:val="en-GB"/>
        </w:rPr>
        <w:t xml:space="preserve"> in the detailed course outline</w:t>
      </w:r>
      <w:r w:rsidR="00494A06" w:rsidRPr="007C2840">
        <w:rPr>
          <w:sz w:val="22"/>
          <w:szCs w:val="22"/>
          <w:lang w:val="en-GB"/>
        </w:rPr>
        <w:t xml:space="preserve">. </w:t>
      </w:r>
      <w:r w:rsidR="003129F4" w:rsidRPr="00346334">
        <w:rPr>
          <w:i/>
          <w:sz w:val="22"/>
          <w:szCs w:val="22"/>
          <w:lang w:val="en-GB"/>
        </w:rPr>
        <w:t>The final mark will be the average of all the reports submitted</w:t>
      </w:r>
      <w:r w:rsidR="003129F4">
        <w:rPr>
          <w:sz w:val="22"/>
          <w:szCs w:val="22"/>
          <w:lang w:val="en-GB"/>
        </w:rPr>
        <w:t xml:space="preserve">. </w:t>
      </w:r>
      <w:r w:rsidR="00416A17">
        <w:rPr>
          <w:sz w:val="22"/>
          <w:szCs w:val="22"/>
          <w:lang w:val="en-GB"/>
        </w:rPr>
        <w:t>T</w:t>
      </w:r>
      <w:r w:rsidR="00080A8C">
        <w:rPr>
          <w:sz w:val="22"/>
          <w:szCs w:val="22"/>
          <w:lang w:val="en-GB"/>
        </w:rPr>
        <w:t>h</w:t>
      </w:r>
      <w:r w:rsidR="00416A17">
        <w:rPr>
          <w:sz w:val="22"/>
          <w:szCs w:val="22"/>
          <w:lang w:val="en-GB"/>
        </w:rPr>
        <w:t>e</w:t>
      </w:r>
      <w:r w:rsidR="00494A06" w:rsidRPr="007C2840">
        <w:rPr>
          <w:sz w:val="22"/>
          <w:szCs w:val="22"/>
          <w:lang w:val="en-GB"/>
        </w:rPr>
        <w:t xml:space="preserve"> written assignment</w:t>
      </w:r>
      <w:r w:rsidR="00080A8C">
        <w:rPr>
          <w:sz w:val="22"/>
          <w:szCs w:val="22"/>
          <w:lang w:val="en-GB"/>
        </w:rPr>
        <w:t>s</w:t>
      </w:r>
      <w:r w:rsidR="00416A17">
        <w:rPr>
          <w:sz w:val="22"/>
          <w:szCs w:val="22"/>
          <w:lang w:val="en-GB"/>
        </w:rPr>
        <w:t xml:space="preserve"> will be</w:t>
      </w:r>
      <w:r w:rsidR="00CC5215" w:rsidRPr="007C2840">
        <w:rPr>
          <w:sz w:val="22"/>
          <w:szCs w:val="22"/>
          <w:lang w:val="en-GB"/>
        </w:rPr>
        <w:t xml:space="preserve"> due in </w:t>
      </w:r>
      <w:r w:rsidR="008617B2" w:rsidRPr="007C2840">
        <w:rPr>
          <w:sz w:val="22"/>
          <w:szCs w:val="22"/>
          <w:lang w:val="en-GB"/>
        </w:rPr>
        <w:t xml:space="preserve">the beginning of the </w:t>
      </w:r>
      <w:r w:rsidR="00CC5215" w:rsidRPr="007C2840">
        <w:rPr>
          <w:sz w:val="22"/>
          <w:szCs w:val="22"/>
          <w:lang w:val="en-GB"/>
        </w:rPr>
        <w:t xml:space="preserve">class on the day when the case will be taught. </w:t>
      </w:r>
      <w:r w:rsidR="00494A06" w:rsidRPr="007C2840">
        <w:rPr>
          <w:sz w:val="22"/>
          <w:szCs w:val="22"/>
          <w:lang w:val="en-GB"/>
        </w:rPr>
        <w:t>A good report</w:t>
      </w:r>
      <w:r w:rsidR="00E90CEF" w:rsidRPr="007C2840">
        <w:rPr>
          <w:sz w:val="22"/>
          <w:szCs w:val="22"/>
          <w:lang w:val="en-GB"/>
        </w:rPr>
        <w:t xml:space="preserve"> should </w:t>
      </w:r>
      <w:r w:rsidR="008617B2" w:rsidRPr="007C2840">
        <w:rPr>
          <w:sz w:val="22"/>
          <w:szCs w:val="22"/>
          <w:lang w:val="en-GB"/>
        </w:rPr>
        <w:t xml:space="preserve">state </w:t>
      </w:r>
      <w:r w:rsidR="00E90CEF" w:rsidRPr="007C2840">
        <w:rPr>
          <w:sz w:val="22"/>
          <w:szCs w:val="22"/>
          <w:lang w:val="en-GB"/>
        </w:rPr>
        <w:t>clearly and succinctly the recommendations in the first paragraph or two to provide the reader with a framework. The res</w:t>
      </w:r>
      <w:r w:rsidR="008617B2" w:rsidRPr="007C2840">
        <w:rPr>
          <w:sz w:val="22"/>
          <w:szCs w:val="22"/>
          <w:lang w:val="en-GB"/>
        </w:rPr>
        <w:t xml:space="preserve">t of the </w:t>
      </w:r>
      <w:r w:rsidR="00494A06" w:rsidRPr="007C2840">
        <w:rPr>
          <w:sz w:val="22"/>
          <w:szCs w:val="22"/>
          <w:lang w:val="en-GB"/>
        </w:rPr>
        <w:t>report</w:t>
      </w:r>
      <w:r w:rsidR="008617B2" w:rsidRPr="007C2840">
        <w:rPr>
          <w:sz w:val="22"/>
          <w:szCs w:val="22"/>
          <w:lang w:val="en-GB"/>
        </w:rPr>
        <w:t xml:space="preserve"> should present </w:t>
      </w:r>
      <w:r w:rsidR="00E90CEF" w:rsidRPr="007C2840">
        <w:rPr>
          <w:sz w:val="22"/>
          <w:szCs w:val="22"/>
          <w:lang w:val="en-GB"/>
        </w:rPr>
        <w:t>the rationale for the recommendation in terms of the desirable and undesirable consequences of adopting it.</w:t>
      </w:r>
      <w:r w:rsidR="001A0E86" w:rsidRPr="007C2840">
        <w:rPr>
          <w:sz w:val="22"/>
          <w:szCs w:val="22"/>
          <w:lang w:val="en-GB"/>
        </w:rPr>
        <w:t xml:space="preserve"> </w:t>
      </w:r>
      <w:r w:rsidR="00E90CEF" w:rsidRPr="007C2840">
        <w:rPr>
          <w:sz w:val="22"/>
          <w:szCs w:val="22"/>
          <w:lang w:val="en-GB"/>
        </w:rPr>
        <w:t xml:space="preserve">Some common problems in preparing the </w:t>
      </w:r>
      <w:r w:rsidR="00BE2F2D">
        <w:rPr>
          <w:sz w:val="22"/>
          <w:szCs w:val="22"/>
          <w:lang w:val="en-GB"/>
        </w:rPr>
        <w:t>reports</w:t>
      </w:r>
      <w:r w:rsidR="00E90CEF" w:rsidRPr="007C2840">
        <w:rPr>
          <w:sz w:val="22"/>
          <w:szCs w:val="22"/>
          <w:lang w:val="en-GB"/>
        </w:rPr>
        <w:t xml:space="preserve"> result from inadequate analysis. An</w:t>
      </w:r>
      <w:r w:rsidR="00BE2F2D">
        <w:rPr>
          <w:sz w:val="22"/>
          <w:szCs w:val="22"/>
          <w:lang w:val="en-GB"/>
        </w:rPr>
        <w:t xml:space="preserve">alysis for a report </w:t>
      </w:r>
      <w:r w:rsidR="00E90CEF" w:rsidRPr="007C2840">
        <w:rPr>
          <w:sz w:val="22"/>
          <w:szCs w:val="22"/>
          <w:lang w:val="en-GB"/>
        </w:rPr>
        <w:t xml:space="preserve">is a time consuming and intellectually challenging task. Each case has a set of questions </w:t>
      </w:r>
      <w:r w:rsidR="008617B2" w:rsidRPr="007C2840">
        <w:rPr>
          <w:sz w:val="22"/>
          <w:szCs w:val="22"/>
          <w:lang w:val="en-GB"/>
        </w:rPr>
        <w:t xml:space="preserve">that </w:t>
      </w:r>
      <w:r w:rsidR="00E90CEF" w:rsidRPr="007C2840">
        <w:rPr>
          <w:sz w:val="22"/>
          <w:szCs w:val="22"/>
          <w:lang w:val="en-GB"/>
        </w:rPr>
        <w:t xml:space="preserve">are a guide to help you with the analysis. </w:t>
      </w:r>
      <w:r w:rsidRPr="007C2840">
        <w:rPr>
          <w:sz w:val="22"/>
          <w:szCs w:val="22"/>
          <w:u w:val="single"/>
          <w:lang w:val="en-GB"/>
        </w:rPr>
        <w:t>Do not structure</w:t>
      </w:r>
      <w:r w:rsidR="009559F0">
        <w:rPr>
          <w:sz w:val="22"/>
          <w:szCs w:val="22"/>
          <w:u w:val="single"/>
          <w:lang w:val="en-GB"/>
        </w:rPr>
        <w:t>,</w:t>
      </w:r>
      <w:r w:rsidRPr="007C2840">
        <w:rPr>
          <w:sz w:val="22"/>
          <w:szCs w:val="22"/>
          <w:u w:val="single"/>
          <w:lang w:val="en-GB"/>
        </w:rPr>
        <w:t xml:space="preserve"> however</w:t>
      </w:r>
      <w:r w:rsidR="009559F0">
        <w:rPr>
          <w:sz w:val="22"/>
          <w:szCs w:val="22"/>
          <w:u w:val="single"/>
          <w:lang w:val="en-GB"/>
        </w:rPr>
        <w:t>,</w:t>
      </w:r>
      <w:r w:rsidRPr="007C2840">
        <w:rPr>
          <w:sz w:val="22"/>
          <w:szCs w:val="22"/>
          <w:u w:val="single"/>
          <w:lang w:val="en-GB"/>
        </w:rPr>
        <w:t xml:space="preserve"> the report as a set of answers to those questions.</w:t>
      </w:r>
      <w:r w:rsidRPr="007C2840">
        <w:rPr>
          <w:sz w:val="22"/>
          <w:szCs w:val="22"/>
          <w:lang w:val="en-GB"/>
        </w:rPr>
        <w:t xml:space="preserve"> </w:t>
      </w:r>
      <w:r w:rsidR="00E90CEF" w:rsidRPr="007C2840">
        <w:rPr>
          <w:sz w:val="22"/>
          <w:szCs w:val="22"/>
          <w:lang w:val="en-GB"/>
        </w:rPr>
        <w:t xml:space="preserve">The objective is </w:t>
      </w:r>
      <w:r w:rsidRPr="007C2840">
        <w:rPr>
          <w:sz w:val="22"/>
          <w:szCs w:val="22"/>
          <w:lang w:val="en-GB"/>
        </w:rPr>
        <w:t>that each group</w:t>
      </w:r>
      <w:r w:rsidR="00E90CEF" w:rsidRPr="007C2840">
        <w:rPr>
          <w:sz w:val="22"/>
          <w:szCs w:val="22"/>
          <w:lang w:val="en-GB"/>
        </w:rPr>
        <w:t xml:space="preserve"> evaluate</w:t>
      </w:r>
      <w:r w:rsidRPr="007C2840">
        <w:rPr>
          <w:sz w:val="22"/>
          <w:szCs w:val="22"/>
          <w:lang w:val="en-GB"/>
        </w:rPr>
        <w:t>s</w:t>
      </w:r>
      <w:r w:rsidR="00E90CEF" w:rsidRPr="007C2840">
        <w:rPr>
          <w:sz w:val="22"/>
          <w:szCs w:val="22"/>
          <w:lang w:val="en-GB"/>
        </w:rPr>
        <w:t xml:space="preserve"> a range of alternatives</w:t>
      </w:r>
      <w:r w:rsidR="008617B2" w:rsidRPr="007C2840">
        <w:rPr>
          <w:sz w:val="22"/>
          <w:szCs w:val="22"/>
          <w:lang w:val="en-GB"/>
        </w:rPr>
        <w:t>,</w:t>
      </w:r>
      <w:r w:rsidR="00E90CEF" w:rsidRPr="007C2840">
        <w:rPr>
          <w:sz w:val="22"/>
          <w:szCs w:val="22"/>
          <w:lang w:val="en-GB"/>
        </w:rPr>
        <w:t xml:space="preserve"> </w:t>
      </w:r>
      <w:r w:rsidRPr="007C2840">
        <w:rPr>
          <w:sz w:val="22"/>
          <w:szCs w:val="22"/>
          <w:lang w:val="en-GB"/>
        </w:rPr>
        <w:t>choose</w:t>
      </w:r>
      <w:r w:rsidR="00310A4F" w:rsidRPr="007C2840">
        <w:rPr>
          <w:sz w:val="22"/>
          <w:szCs w:val="22"/>
          <w:lang w:val="en-GB"/>
        </w:rPr>
        <w:t>s</w:t>
      </w:r>
      <w:r w:rsidRPr="007C2840">
        <w:rPr>
          <w:sz w:val="22"/>
          <w:szCs w:val="22"/>
          <w:lang w:val="en-GB"/>
        </w:rPr>
        <w:t xml:space="preserve"> a recommendation, </w:t>
      </w:r>
      <w:r w:rsidR="00E90CEF" w:rsidRPr="007C2840">
        <w:rPr>
          <w:sz w:val="22"/>
          <w:szCs w:val="22"/>
          <w:lang w:val="en-GB"/>
        </w:rPr>
        <w:t xml:space="preserve">and </w:t>
      </w:r>
      <w:r w:rsidRPr="007C2840">
        <w:rPr>
          <w:sz w:val="22"/>
          <w:szCs w:val="22"/>
          <w:lang w:val="en-GB"/>
        </w:rPr>
        <w:t>discuss</w:t>
      </w:r>
      <w:r w:rsidR="00310A4F" w:rsidRPr="007C2840">
        <w:rPr>
          <w:sz w:val="22"/>
          <w:szCs w:val="22"/>
          <w:lang w:val="en-GB"/>
        </w:rPr>
        <w:t>es</w:t>
      </w:r>
      <w:r w:rsidRPr="007C2840">
        <w:rPr>
          <w:sz w:val="22"/>
          <w:szCs w:val="22"/>
          <w:lang w:val="en-GB"/>
        </w:rPr>
        <w:t xml:space="preserve"> </w:t>
      </w:r>
      <w:r w:rsidR="00571E82">
        <w:rPr>
          <w:sz w:val="22"/>
          <w:szCs w:val="22"/>
          <w:lang w:val="en-GB"/>
        </w:rPr>
        <w:t>their</w:t>
      </w:r>
      <w:r w:rsidRPr="007C2840">
        <w:rPr>
          <w:sz w:val="22"/>
          <w:szCs w:val="22"/>
          <w:lang w:val="en-GB"/>
        </w:rPr>
        <w:t xml:space="preserve"> implement</w:t>
      </w:r>
      <w:r w:rsidR="00571E82">
        <w:rPr>
          <w:sz w:val="22"/>
          <w:szCs w:val="22"/>
          <w:lang w:val="en-GB"/>
        </w:rPr>
        <w:t xml:space="preserve">ation. </w:t>
      </w:r>
      <w:r w:rsidRPr="007C2840">
        <w:rPr>
          <w:sz w:val="22"/>
          <w:szCs w:val="22"/>
          <w:lang w:val="en-GB"/>
        </w:rPr>
        <w:t xml:space="preserve"> </w:t>
      </w:r>
      <w:r w:rsidR="00E90A9F" w:rsidRPr="0086271D">
        <w:rPr>
          <w:b/>
          <w:sz w:val="22"/>
          <w:szCs w:val="22"/>
          <w:u w:val="single"/>
          <w:lang w:val="en-GB"/>
        </w:rPr>
        <w:t>Papers should be typed double-spaced</w:t>
      </w:r>
      <w:r w:rsidR="00494A06" w:rsidRPr="0086271D">
        <w:rPr>
          <w:b/>
          <w:sz w:val="22"/>
          <w:szCs w:val="22"/>
          <w:u w:val="single"/>
          <w:lang w:val="en-GB"/>
        </w:rPr>
        <w:t>, 12 Times New Roman font</w:t>
      </w:r>
      <w:r w:rsidR="005F148F">
        <w:rPr>
          <w:b/>
          <w:sz w:val="22"/>
          <w:szCs w:val="22"/>
          <w:u w:val="single"/>
          <w:lang w:val="en-GB"/>
        </w:rPr>
        <w:t>,</w:t>
      </w:r>
      <w:r w:rsidR="00494A06" w:rsidRPr="0086271D">
        <w:rPr>
          <w:b/>
          <w:sz w:val="22"/>
          <w:szCs w:val="22"/>
          <w:u w:val="single"/>
          <w:lang w:val="en-GB"/>
        </w:rPr>
        <w:t xml:space="preserve"> 1-inch margins, </w:t>
      </w:r>
      <w:r w:rsidR="00E90A9F" w:rsidRPr="0086271D">
        <w:rPr>
          <w:b/>
          <w:sz w:val="22"/>
          <w:szCs w:val="22"/>
          <w:u w:val="single"/>
          <w:lang w:val="en-GB"/>
        </w:rPr>
        <w:t xml:space="preserve">and </w:t>
      </w:r>
      <w:r w:rsidR="004A6CE5" w:rsidRPr="0086271D">
        <w:rPr>
          <w:b/>
          <w:sz w:val="22"/>
          <w:szCs w:val="22"/>
          <w:u w:val="single"/>
          <w:lang w:val="en-GB"/>
        </w:rPr>
        <w:t>can</w:t>
      </w:r>
      <w:r w:rsidR="00E90A9F" w:rsidRPr="0086271D">
        <w:rPr>
          <w:b/>
          <w:sz w:val="22"/>
          <w:szCs w:val="22"/>
          <w:u w:val="single"/>
          <w:lang w:val="en-GB"/>
        </w:rPr>
        <w:t xml:space="preserve">not exceed </w:t>
      </w:r>
      <w:r w:rsidR="00CD59AD">
        <w:rPr>
          <w:b/>
          <w:sz w:val="22"/>
          <w:szCs w:val="22"/>
          <w:u w:val="single"/>
          <w:lang w:val="en-GB"/>
        </w:rPr>
        <w:t>5</w:t>
      </w:r>
      <w:r w:rsidR="00E90A9F" w:rsidRPr="0086271D">
        <w:rPr>
          <w:b/>
          <w:sz w:val="22"/>
          <w:szCs w:val="22"/>
          <w:u w:val="single"/>
          <w:lang w:val="en-GB"/>
        </w:rPr>
        <w:t xml:space="preserve"> pages</w:t>
      </w:r>
      <w:r w:rsidR="00E90A9F" w:rsidRPr="007C2840">
        <w:rPr>
          <w:sz w:val="22"/>
          <w:szCs w:val="22"/>
          <w:lang w:val="en-GB"/>
        </w:rPr>
        <w:t xml:space="preserve">. </w:t>
      </w:r>
      <w:r w:rsidR="0086271D">
        <w:rPr>
          <w:b/>
          <w:sz w:val="22"/>
          <w:szCs w:val="22"/>
          <w:u w:val="single"/>
          <w:lang w:val="en-GB"/>
        </w:rPr>
        <w:t>Late submissions w</w:t>
      </w:r>
      <w:r w:rsidR="00E90A9F" w:rsidRPr="007C2840">
        <w:rPr>
          <w:b/>
          <w:sz w:val="22"/>
          <w:szCs w:val="22"/>
          <w:u w:val="single"/>
          <w:lang w:val="en-GB"/>
        </w:rPr>
        <w:t>o</w:t>
      </w:r>
      <w:r w:rsidR="0086271D">
        <w:rPr>
          <w:b/>
          <w:sz w:val="22"/>
          <w:szCs w:val="22"/>
          <w:u w:val="single"/>
          <w:lang w:val="en-GB"/>
        </w:rPr>
        <w:t>n’</w:t>
      </w:r>
      <w:r w:rsidR="00E90A9F" w:rsidRPr="007C2840">
        <w:rPr>
          <w:b/>
          <w:sz w:val="22"/>
          <w:szCs w:val="22"/>
          <w:u w:val="single"/>
          <w:lang w:val="en-GB"/>
        </w:rPr>
        <w:t>t be accepted</w:t>
      </w:r>
      <w:r w:rsidR="00E90A9F" w:rsidRPr="007C2840">
        <w:rPr>
          <w:b/>
          <w:sz w:val="22"/>
          <w:szCs w:val="22"/>
          <w:lang w:val="en-GB"/>
        </w:rPr>
        <w:t xml:space="preserve">. </w:t>
      </w:r>
      <w:r w:rsidR="004C3233">
        <w:rPr>
          <w:sz w:val="22"/>
          <w:szCs w:val="22"/>
          <w:lang w:val="en-GB"/>
        </w:rPr>
        <w:t xml:space="preserve"> Peer assessment will be run if </w:t>
      </w:r>
      <w:r w:rsidR="00244FB4">
        <w:rPr>
          <w:sz w:val="22"/>
          <w:szCs w:val="22"/>
          <w:lang w:val="en-GB"/>
        </w:rPr>
        <w:t>at least one group member so it asks</w:t>
      </w:r>
      <w:r w:rsidR="004C3233">
        <w:rPr>
          <w:sz w:val="22"/>
          <w:szCs w:val="22"/>
          <w:lang w:val="en-GB"/>
        </w:rPr>
        <w:t xml:space="preserve">. </w:t>
      </w:r>
    </w:p>
    <w:p w:rsidR="004C3233" w:rsidRDefault="004C3233" w:rsidP="00842B80">
      <w:pPr>
        <w:pStyle w:val="TextFirst"/>
        <w:spacing w:line="360" w:lineRule="auto"/>
        <w:rPr>
          <w:sz w:val="22"/>
          <w:szCs w:val="22"/>
          <w:lang w:val="en-GB"/>
        </w:rPr>
      </w:pPr>
    </w:p>
    <w:p w:rsidR="00E8165D" w:rsidRDefault="00FE46AE" w:rsidP="00842B80">
      <w:pPr>
        <w:pStyle w:val="TextFirst"/>
        <w:spacing w:line="360" w:lineRule="auto"/>
        <w:rPr>
          <w:b/>
          <w:sz w:val="22"/>
          <w:szCs w:val="22"/>
          <w:lang w:val="en-GB"/>
        </w:rPr>
      </w:pPr>
      <w:r>
        <w:rPr>
          <w:b/>
          <w:sz w:val="22"/>
          <w:szCs w:val="22"/>
          <w:lang w:val="en-GB"/>
        </w:rPr>
        <w:t xml:space="preserve">GROUP </w:t>
      </w:r>
      <w:r w:rsidR="00314AA2">
        <w:rPr>
          <w:b/>
          <w:sz w:val="22"/>
          <w:szCs w:val="22"/>
          <w:lang w:val="en-GB"/>
        </w:rPr>
        <w:t>PROJECT</w:t>
      </w:r>
    </w:p>
    <w:p w:rsidR="00FE46AE" w:rsidRPr="006D4FC0" w:rsidRDefault="00A936EF" w:rsidP="00842B80">
      <w:pPr>
        <w:pStyle w:val="TextFirst"/>
        <w:spacing w:line="360" w:lineRule="auto"/>
        <w:rPr>
          <w:sz w:val="22"/>
          <w:szCs w:val="22"/>
          <w:lang w:val="en-GB"/>
        </w:rPr>
      </w:pPr>
      <w:r w:rsidRPr="008C258A">
        <w:rPr>
          <w:sz w:val="22"/>
          <w:szCs w:val="22"/>
          <w:u w:val="single"/>
          <w:lang w:val="en-GB"/>
        </w:rPr>
        <w:t>The theme</w:t>
      </w:r>
      <w:r w:rsidR="00571E82" w:rsidRPr="008C258A">
        <w:rPr>
          <w:sz w:val="22"/>
          <w:szCs w:val="22"/>
          <w:u w:val="single"/>
          <w:lang w:val="en-GB"/>
        </w:rPr>
        <w:t xml:space="preserve"> for this year’s group project</w:t>
      </w:r>
      <w:r w:rsidRPr="008C258A">
        <w:rPr>
          <w:sz w:val="22"/>
          <w:szCs w:val="22"/>
          <w:u w:val="single"/>
          <w:lang w:val="en-GB"/>
        </w:rPr>
        <w:t xml:space="preserve"> </w:t>
      </w:r>
      <w:r w:rsidR="00350556" w:rsidRPr="008C258A">
        <w:rPr>
          <w:sz w:val="22"/>
          <w:szCs w:val="22"/>
          <w:u w:val="single"/>
          <w:lang w:val="en-GB"/>
        </w:rPr>
        <w:t>is</w:t>
      </w:r>
      <w:r w:rsidR="00571E82" w:rsidRPr="008C258A">
        <w:rPr>
          <w:sz w:val="22"/>
          <w:szCs w:val="22"/>
          <w:u w:val="single"/>
          <w:lang w:val="en-GB"/>
        </w:rPr>
        <w:t xml:space="preserve"> </w:t>
      </w:r>
      <w:r w:rsidR="00752DC0" w:rsidRPr="008C258A">
        <w:rPr>
          <w:sz w:val="22"/>
          <w:szCs w:val="22"/>
          <w:u w:val="single"/>
          <w:lang w:val="en-GB"/>
        </w:rPr>
        <w:t xml:space="preserve">the </w:t>
      </w:r>
      <w:r w:rsidR="002854B4">
        <w:rPr>
          <w:sz w:val="22"/>
          <w:szCs w:val="22"/>
          <w:u w:val="single"/>
          <w:lang w:val="en-GB"/>
        </w:rPr>
        <w:t>shared economy, and the way emerging businesses need to develop relationships with regulators in order to ensure their sustainability</w:t>
      </w:r>
      <w:r w:rsidR="006D4FC0">
        <w:rPr>
          <w:sz w:val="22"/>
          <w:szCs w:val="22"/>
          <w:lang w:val="en-GB"/>
        </w:rPr>
        <w:t xml:space="preserve">. Groups should select one </w:t>
      </w:r>
      <w:r w:rsidR="002854B4">
        <w:rPr>
          <w:sz w:val="22"/>
          <w:szCs w:val="22"/>
          <w:lang w:val="en-GB"/>
        </w:rPr>
        <w:t>model</w:t>
      </w:r>
      <w:r w:rsidR="006D4FC0">
        <w:rPr>
          <w:sz w:val="22"/>
          <w:szCs w:val="22"/>
          <w:lang w:val="en-GB"/>
        </w:rPr>
        <w:t xml:space="preserve">, e.g., </w:t>
      </w:r>
      <w:r w:rsidR="002854B4">
        <w:rPr>
          <w:sz w:val="22"/>
          <w:szCs w:val="22"/>
          <w:lang w:val="en-GB"/>
        </w:rPr>
        <w:t>Uber, Airbnb, Lyft</w:t>
      </w:r>
      <w:proofErr w:type="gramStart"/>
      <w:r w:rsidR="002854B4">
        <w:rPr>
          <w:sz w:val="22"/>
          <w:szCs w:val="22"/>
          <w:lang w:val="en-GB"/>
        </w:rPr>
        <w:t xml:space="preserve">, </w:t>
      </w:r>
      <w:r w:rsidR="006D4FC0">
        <w:rPr>
          <w:sz w:val="22"/>
          <w:szCs w:val="22"/>
          <w:lang w:val="en-GB"/>
        </w:rPr>
        <w:t>,</w:t>
      </w:r>
      <w:proofErr w:type="gramEnd"/>
      <w:r w:rsidR="006D4FC0">
        <w:rPr>
          <w:sz w:val="22"/>
          <w:szCs w:val="22"/>
          <w:lang w:val="en-GB"/>
        </w:rPr>
        <w:t xml:space="preserve"> and develop a report discussing the </w:t>
      </w:r>
      <w:r w:rsidR="002854B4">
        <w:rPr>
          <w:sz w:val="22"/>
          <w:szCs w:val="22"/>
          <w:lang w:val="en-GB"/>
        </w:rPr>
        <w:t xml:space="preserve">challenges and opportunities facing the emergent business model, and how </w:t>
      </w:r>
      <w:r w:rsidR="006D4FC0">
        <w:rPr>
          <w:sz w:val="22"/>
          <w:szCs w:val="22"/>
          <w:lang w:val="en-GB"/>
        </w:rPr>
        <w:t>public and private actors are (or are not) working together to resolve the issues. E</w:t>
      </w:r>
      <w:r w:rsidR="00752DC0">
        <w:rPr>
          <w:sz w:val="22"/>
          <w:szCs w:val="22"/>
          <w:lang w:val="en-GB"/>
        </w:rPr>
        <w:t xml:space="preserve">ach group must </w:t>
      </w:r>
      <w:r w:rsidR="00350556">
        <w:rPr>
          <w:sz w:val="22"/>
          <w:szCs w:val="22"/>
          <w:lang w:val="en-GB"/>
        </w:rPr>
        <w:t xml:space="preserve">develop a report </w:t>
      </w:r>
      <w:r w:rsidR="00752DC0">
        <w:rPr>
          <w:sz w:val="22"/>
          <w:szCs w:val="22"/>
          <w:lang w:val="en-GB"/>
        </w:rPr>
        <w:t>and deliver a presentation</w:t>
      </w:r>
      <w:r w:rsidR="00350556">
        <w:rPr>
          <w:sz w:val="22"/>
          <w:szCs w:val="22"/>
          <w:lang w:val="en-GB"/>
        </w:rPr>
        <w:t>. Typical quest</w:t>
      </w:r>
      <w:r w:rsidR="00752DC0">
        <w:rPr>
          <w:sz w:val="22"/>
          <w:szCs w:val="22"/>
          <w:lang w:val="en-GB"/>
        </w:rPr>
        <w:t xml:space="preserve">ions groups </w:t>
      </w:r>
      <w:r w:rsidR="006D4FC0">
        <w:rPr>
          <w:sz w:val="22"/>
          <w:szCs w:val="22"/>
          <w:lang w:val="en-GB"/>
        </w:rPr>
        <w:t>want to</w:t>
      </w:r>
      <w:r w:rsidR="00752DC0">
        <w:rPr>
          <w:sz w:val="22"/>
          <w:szCs w:val="22"/>
          <w:lang w:val="en-GB"/>
        </w:rPr>
        <w:t xml:space="preserve"> ask</w:t>
      </w:r>
      <w:r w:rsidR="006D4FC0">
        <w:rPr>
          <w:sz w:val="22"/>
          <w:szCs w:val="22"/>
          <w:lang w:val="en-GB"/>
        </w:rPr>
        <w:t xml:space="preserve"> include: is there a superordinate goal unifying the resource-holders? Is there a shared understanding of what the problem is? </w:t>
      </w:r>
      <w:r w:rsidR="002854B4">
        <w:rPr>
          <w:sz w:val="22"/>
          <w:szCs w:val="22"/>
          <w:lang w:val="en-GB"/>
        </w:rPr>
        <w:t>Are there emerging disputes</w:t>
      </w:r>
      <w:r w:rsidR="006D4FC0">
        <w:rPr>
          <w:sz w:val="22"/>
          <w:szCs w:val="22"/>
          <w:lang w:val="en-GB"/>
        </w:rPr>
        <w:t xml:space="preserve">? </w:t>
      </w:r>
      <w:r w:rsidR="00350556">
        <w:rPr>
          <w:sz w:val="22"/>
          <w:szCs w:val="22"/>
          <w:lang w:val="en-GB"/>
        </w:rPr>
        <w:t xml:space="preserve"> </w:t>
      </w:r>
      <w:r w:rsidR="002854B4">
        <w:rPr>
          <w:sz w:val="22"/>
          <w:szCs w:val="22"/>
          <w:lang w:val="en-GB"/>
        </w:rPr>
        <w:t>Is the business model sustainable</w:t>
      </w:r>
      <w:r>
        <w:rPr>
          <w:sz w:val="22"/>
          <w:szCs w:val="22"/>
          <w:lang w:val="en-GB"/>
        </w:rPr>
        <w:t xml:space="preserve">? </w:t>
      </w:r>
      <w:r w:rsidR="002854B4">
        <w:rPr>
          <w:sz w:val="22"/>
          <w:szCs w:val="22"/>
          <w:lang w:val="en-GB"/>
        </w:rPr>
        <w:t>How can disputes be resolved? Which decisions are politically-charged and why</w:t>
      </w:r>
      <w:r>
        <w:rPr>
          <w:sz w:val="22"/>
          <w:szCs w:val="22"/>
          <w:lang w:val="en-GB"/>
        </w:rPr>
        <w:t>?</w:t>
      </w:r>
      <w:r w:rsidR="00D47277">
        <w:rPr>
          <w:sz w:val="22"/>
          <w:szCs w:val="22"/>
          <w:lang w:val="en-GB"/>
        </w:rPr>
        <w:t xml:space="preserve"> </w:t>
      </w:r>
      <w:r w:rsidR="00D47277" w:rsidRPr="00D47277">
        <w:rPr>
          <w:b/>
          <w:sz w:val="22"/>
          <w:szCs w:val="22"/>
          <w:lang w:val="en-GB"/>
        </w:rPr>
        <w:t xml:space="preserve">The report is due on </w:t>
      </w:r>
      <w:r w:rsidR="003129F4">
        <w:rPr>
          <w:b/>
          <w:sz w:val="22"/>
          <w:szCs w:val="22"/>
          <w:lang w:val="en-GB"/>
        </w:rPr>
        <w:t xml:space="preserve">the last session (Nov </w:t>
      </w:r>
      <w:r w:rsidR="002854B4">
        <w:rPr>
          <w:b/>
          <w:sz w:val="22"/>
          <w:szCs w:val="22"/>
          <w:lang w:val="en-GB"/>
        </w:rPr>
        <w:t>17</w:t>
      </w:r>
      <w:r w:rsidR="003129F4" w:rsidRPr="003129F4">
        <w:rPr>
          <w:b/>
          <w:sz w:val="22"/>
          <w:szCs w:val="22"/>
          <w:vertAlign w:val="superscript"/>
          <w:lang w:val="en-GB"/>
        </w:rPr>
        <w:t>th</w:t>
      </w:r>
      <w:r w:rsidR="003129F4">
        <w:rPr>
          <w:b/>
          <w:sz w:val="22"/>
          <w:szCs w:val="22"/>
          <w:lang w:val="en-GB"/>
        </w:rPr>
        <w:t xml:space="preserve">) </w:t>
      </w:r>
      <w:r w:rsidR="00D47277" w:rsidRPr="00D47277">
        <w:rPr>
          <w:b/>
          <w:sz w:val="22"/>
          <w:szCs w:val="22"/>
          <w:lang w:val="en-GB"/>
        </w:rPr>
        <w:t>with the presentation slides.</w:t>
      </w:r>
      <w:r w:rsidR="00D47277">
        <w:rPr>
          <w:b/>
          <w:sz w:val="22"/>
          <w:szCs w:val="22"/>
          <w:lang w:val="en-GB"/>
        </w:rPr>
        <w:t xml:space="preserve"> No format</w:t>
      </w:r>
      <w:r w:rsidR="00A87FEF">
        <w:rPr>
          <w:b/>
          <w:sz w:val="22"/>
          <w:szCs w:val="22"/>
          <w:lang w:val="en-GB"/>
        </w:rPr>
        <w:t xml:space="preserve"> </w:t>
      </w:r>
      <w:r w:rsidR="00834D6A">
        <w:rPr>
          <w:b/>
          <w:sz w:val="22"/>
          <w:szCs w:val="22"/>
          <w:lang w:val="en-GB"/>
        </w:rPr>
        <w:t>or</w:t>
      </w:r>
      <w:r w:rsidR="00A87FEF">
        <w:rPr>
          <w:b/>
          <w:sz w:val="22"/>
          <w:szCs w:val="22"/>
          <w:lang w:val="en-GB"/>
        </w:rPr>
        <w:t xml:space="preserve"> length</w:t>
      </w:r>
      <w:r w:rsidR="00D47277">
        <w:rPr>
          <w:b/>
          <w:sz w:val="22"/>
          <w:szCs w:val="22"/>
          <w:lang w:val="en-GB"/>
        </w:rPr>
        <w:t xml:space="preserve"> restrictions</w:t>
      </w:r>
      <w:r w:rsidR="00A87FEF">
        <w:rPr>
          <w:b/>
          <w:sz w:val="22"/>
          <w:szCs w:val="22"/>
          <w:lang w:val="en-GB"/>
        </w:rPr>
        <w:t xml:space="preserve"> apply</w:t>
      </w:r>
      <w:r w:rsidR="00D47277">
        <w:rPr>
          <w:b/>
          <w:sz w:val="22"/>
          <w:szCs w:val="22"/>
          <w:lang w:val="en-GB"/>
        </w:rPr>
        <w:t>.</w:t>
      </w:r>
    </w:p>
    <w:p w:rsidR="00FE46AE" w:rsidRPr="00FE46AE" w:rsidRDefault="00FE46AE" w:rsidP="00842B80">
      <w:pPr>
        <w:pStyle w:val="TextFirst"/>
        <w:spacing w:line="360" w:lineRule="auto"/>
        <w:rPr>
          <w:sz w:val="22"/>
          <w:szCs w:val="22"/>
          <w:lang w:val="en-GB"/>
        </w:rPr>
      </w:pPr>
    </w:p>
    <w:p w:rsidR="007D3F74" w:rsidRPr="007C2840" w:rsidRDefault="001150EB" w:rsidP="00842B80">
      <w:pPr>
        <w:pStyle w:val="TextFirst"/>
        <w:spacing w:line="360" w:lineRule="auto"/>
        <w:rPr>
          <w:b/>
          <w:sz w:val="22"/>
          <w:szCs w:val="22"/>
          <w:lang w:val="en-GB"/>
        </w:rPr>
      </w:pPr>
      <w:r>
        <w:rPr>
          <w:b/>
          <w:sz w:val="22"/>
          <w:szCs w:val="22"/>
          <w:lang w:val="en-GB"/>
        </w:rPr>
        <w:t>INDIVIDUAL ASSIGNMENT</w:t>
      </w:r>
    </w:p>
    <w:p w:rsidR="00416A17" w:rsidRPr="00CD59AD" w:rsidRDefault="004C4F05" w:rsidP="00242C4B">
      <w:pPr>
        <w:pStyle w:val="TextFirst"/>
        <w:spacing w:line="360" w:lineRule="auto"/>
        <w:rPr>
          <w:b/>
          <w:sz w:val="22"/>
          <w:szCs w:val="22"/>
          <w:lang w:val="en-GB"/>
        </w:rPr>
      </w:pPr>
      <w:r w:rsidRPr="007C2840">
        <w:rPr>
          <w:sz w:val="22"/>
          <w:szCs w:val="22"/>
          <w:lang w:val="en-GB"/>
        </w:rPr>
        <w:t xml:space="preserve">Each student is </w:t>
      </w:r>
      <w:r w:rsidR="009A3AFA" w:rsidRPr="007C2840">
        <w:rPr>
          <w:sz w:val="22"/>
          <w:szCs w:val="22"/>
          <w:lang w:val="en-GB"/>
        </w:rPr>
        <w:t xml:space="preserve">expected to </w:t>
      </w:r>
      <w:r w:rsidR="00754894">
        <w:rPr>
          <w:sz w:val="22"/>
          <w:szCs w:val="22"/>
          <w:lang w:val="en-GB"/>
        </w:rPr>
        <w:t xml:space="preserve">write a </w:t>
      </w:r>
      <w:r w:rsidR="00416A17">
        <w:rPr>
          <w:sz w:val="22"/>
          <w:szCs w:val="22"/>
          <w:lang w:val="en-GB"/>
        </w:rPr>
        <w:t>r</w:t>
      </w:r>
      <w:r w:rsidR="00080A8C">
        <w:rPr>
          <w:sz w:val="22"/>
          <w:szCs w:val="22"/>
          <w:lang w:val="en-GB"/>
        </w:rPr>
        <w:t>eflective paper o</w:t>
      </w:r>
      <w:r w:rsidR="0003755E">
        <w:rPr>
          <w:sz w:val="22"/>
          <w:szCs w:val="22"/>
          <w:lang w:val="en-GB"/>
        </w:rPr>
        <w:t>n</w:t>
      </w:r>
      <w:r w:rsidR="00080A8C">
        <w:rPr>
          <w:sz w:val="22"/>
          <w:szCs w:val="22"/>
          <w:lang w:val="en-GB"/>
        </w:rPr>
        <w:t xml:space="preserve"> </w:t>
      </w:r>
      <w:r w:rsidR="002854B4">
        <w:rPr>
          <w:sz w:val="22"/>
          <w:szCs w:val="22"/>
          <w:lang w:val="en-GB"/>
        </w:rPr>
        <w:t xml:space="preserve">a strategizing process within a pluralistic setting. </w:t>
      </w:r>
      <w:r w:rsidR="00416A17" w:rsidRPr="00416A17">
        <w:rPr>
          <w:sz w:val="22"/>
          <w:szCs w:val="22"/>
          <w:lang w:val="en-GB"/>
        </w:rPr>
        <w:t xml:space="preserve">Students are encouraged to think about the </w:t>
      </w:r>
      <w:r w:rsidR="000C153A">
        <w:rPr>
          <w:sz w:val="22"/>
          <w:szCs w:val="22"/>
          <w:lang w:val="en-GB"/>
        </w:rPr>
        <w:t xml:space="preserve">strategic choice, </w:t>
      </w:r>
      <w:r w:rsidR="00416A17" w:rsidRPr="00416A17">
        <w:rPr>
          <w:sz w:val="22"/>
          <w:szCs w:val="22"/>
          <w:lang w:val="en-GB"/>
        </w:rPr>
        <w:t xml:space="preserve">the </w:t>
      </w:r>
      <w:r w:rsidR="000C153A">
        <w:rPr>
          <w:sz w:val="22"/>
          <w:szCs w:val="22"/>
          <w:lang w:val="en-GB"/>
        </w:rPr>
        <w:t>claimants to the strategic choice</w:t>
      </w:r>
      <w:r w:rsidR="00416A17" w:rsidRPr="00416A17">
        <w:rPr>
          <w:sz w:val="22"/>
          <w:szCs w:val="22"/>
          <w:lang w:val="en-GB"/>
        </w:rPr>
        <w:t xml:space="preserve">, </w:t>
      </w:r>
      <w:proofErr w:type="gramStart"/>
      <w:r w:rsidR="00416A17" w:rsidRPr="00416A17">
        <w:rPr>
          <w:sz w:val="22"/>
          <w:szCs w:val="22"/>
          <w:lang w:val="en-GB"/>
        </w:rPr>
        <w:t>the</w:t>
      </w:r>
      <w:proofErr w:type="gramEnd"/>
      <w:r w:rsidR="00416A17" w:rsidRPr="00416A17">
        <w:rPr>
          <w:sz w:val="22"/>
          <w:szCs w:val="22"/>
          <w:lang w:val="en-GB"/>
        </w:rPr>
        <w:t xml:space="preserve"> </w:t>
      </w:r>
      <w:r w:rsidR="000C153A">
        <w:rPr>
          <w:sz w:val="22"/>
          <w:szCs w:val="22"/>
          <w:lang w:val="en-GB"/>
        </w:rPr>
        <w:t>constraints over the solution space</w:t>
      </w:r>
      <w:r w:rsidR="00416A17" w:rsidRPr="00416A17">
        <w:rPr>
          <w:sz w:val="22"/>
          <w:szCs w:val="22"/>
          <w:lang w:val="en-GB"/>
        </w:rPr>
        <w:t xml:space="preserve">, </w:t>
      </w:r>
      <w:r w:rsidR="000C153A">
        <w:rPr>
          <w:sz w:val="22"/>
          <w:szCs w:val="22"/>
          <w:lang w:val="en-GB"/>
        </w:rPr>
        <w:t xml:space="preserve">the institutions governing the strategizing process, the individual costs and benefits of the claimants, </w:t>
      </w:r>
      <w:r w:rsidR="00416A17" w:rsidRPr="00416A17">
        <w:rPr>
          <w:sz w:val="22"/>
          <w:szCs w:val="22"/>
          <w:lang w:val="en-GB"/>
        </w:rPr>
        <w:t>and the</w:t>
      </w:r>
      <w:r w:rsidR="000C153A">
        <w:rPr>
          <w:sz w:val="22"/>
          <w:szCs w:val="22"/>
          <w:lang w:val="en-GB"/>
        </w:rPr>
        <w:t xml:space="preserve"> extent different needs and preferences can be reconciled to develop mutually advantageous solutions.</w:t>
      </w:r>
      <w:r w:rsidR="00416A17" w:rsidRPr="00416A17">
        <w:rPr>
          <w:sz w:val="22"/>
          <w:szCs w:val="22"/>
          <w:lang w:val="en-GB"/>
        </w:rPr>
        <w:t xml:space="preserve"> Students also wan</w:t>
      </w:r>
      <w:r w:rsidR="000C153A">
        <w:rPr>
          <w:sz w:val="22"/>
          <w:szCs w:val="22"/>
          <w:lang w:val="en-GB"/>
        </w:rPr>
        <w:t xml:space="preserve">t to reflect about the extent the strategic choices have potential to create individual and collective value, and can be sustainable. Examples of strategizing processes can be: how should Uber deal with antagonistic regulators? How can Airbnb handle New York City threats to make the platform illegal in New York? How should HS2 Ltd resolve the conflict over the Sheffield Station? How should Heathrow Ltd respond to the uncertainty over the third runway? </w:t>
      </w:r>
      <w:r w:rsidR="00416A17" w:rsidRPr="00CD59AD">
        <w:rPr>
          <w:b/>
          <w:sz w:val="22"/>
          <w:szCs w:val="22"/>
          <w:lang w:val="en-GB"/>
        </w:rPr>
        <w:t xml:space="preserve">The brief should be typed double-spaced, with size 12 Times New Roman font, 1-inch margins, and should not exceed </w:t>
      </w:r>
      <w:r w:rsidR="00FE46AE" w:rsidRPr="00CD59AD">
        <w:rPr>
          <w:b/>
          <w:sz w:val="22"/>
          <w:szCs w:val="22"/>
          <w:lang w:val="en-GB"/>
        </w:rPr>
        <w:t>6</w:t>
      </w:r>
      <w:r w:rsidR="00416A17" w:rsidRPr="00CD59AD">
        <w:rPr>
          <w:b/>
          <w:sz w:val="22"/>
          <w:szCs w:val="22"/>
          <w:lang w:val="en-GB"/>
        </w:rPr>
        <w:t xml:space="preserve">-pages.  </w:t>
      </w:r>
      <w:r w:rsidR="00416A17" w:rsidRPr="003129F4">
        <w:rPr>
          <w:b/>
          <w:sz w:val="22"/>
          <w:szCs w:val="22"/>
          <w:u w:val="single"/>
          <w:lang w:val="en-GB"/>
        </w:rPr>
        <w:t>The assignment is due on</w:t>
      </w:r>
      <w:r w:rsidR="0003755E" w:rsidRPr="003129F4">
        <w:rPr>
          <w:b/>
          <w:sz w:val="22"/>
          <w:szCs w:val="22"/>
          <w:u w:val="single"/>
          <w:lang w:val="en-GB"/>
        </w:rPr>
        <w:t xml:space="preserve"> </w:t>
      </w:r>
      <w:r w:rsidR="003129F4" w:rsidRPr="003129F4">
        <w:rPr>
          <w:b/>
          <w:sz w:val="22"/>
          <w:szCs w:val="22"/>
          <w:u w:val="single"/>
          <w:lang w:val="en-GB"/>
        </w:rPr>
        <w:t xml:space="preserve">November </w:t>
      </w:r>
      <w:r w:rsidR="000C153A">
        <w:rPr>
          <w:b/>
          <w:sz w:val="22"/>
          <w:szCs w:val="22"/>
          <w:u w:val="single"/>
          <w:lang w:val="en-GB"/>
        </w:rPr>
        <w:t>25</w:t>
      </w:r>
      <w:r w:rsidR="003129F4" w:rsidRPr="003129F4">
        <w:rPr>
          <w:b/>
          <w:sz w:val="22"/>
          <w:szCs w:val="22"/>
          <w:u w:val="single"/>
          <w:lang w:val="en-GB"/>
        </w:rPr>
        <w:t>, Friday, close of play</w:t>
      </w:r>
    </w:p>
    <w:p w:rsidR="00CD59AD" w:rsidRPr="007C2840" w:rsidRDefault="00CD59AD" w:rsidP="00842B80">
      <w:pPr>
        <w:pStyle w:val="TextFirst"/>
        <w:spacing w:line="360" w:lineRule="auto"/>
        <w:rPr>
          <w:sz w:val="22"/>
          <w:szCs w:val="22"/>
          <w:lang w:val="en-GB"/>
        </w:rPr>
      </w:pPr>
    </w:p>
    <w:p w:rsidR="001233C6" w:rsidRPr="007C2840" w:rsidRDefault="001233C6" w:rsidP="001233C6">
      <w:pPr>
        <w:pStyle w:val="TextFirst"/>
        <w:spacing w:line="360" w:lineRule="auto"/>
        <w:rPr>
          <w:b/>
          <w:sz w:val="22"/>
          <w:szCs w:val="22"/>
          <w:lang w:val="en-GB"/>
        </w:rPr>
      </w:pPr>
      <w:r w:rsidRPr="007C2840">
        <w:rPr>
          <w:b/>
          <w:sz w:val="22"/>
          <w:szCs w:val="22"/>
          <w:lang w:val="en-GB"/>
        </w:rPr>
        <w:t>MARKING SCHEME</w:t>
      </w:r>
    </w:p>
    <w:p w:rsidR="001233C6" w:rsidRPr="007C2840" w:rsidRDefault="001233C6" w:rsidP="001233C6">
      <w:pPr>
        <w:pStyle w:val="TextFirst"/>
        <w:spacing w:line="360" w:lineRule="auto"/>
        <w:rPr>
          <w:b/>
          <w:sz w:val="22"/>
          <w:szCs w:val="22"/>
          <w:lang w:val="en-GB"/>
        </w:rPr>
      </w:pPr>
      <w:r w:rsidRPr="007C2840">
        <w:rPr>
          <w:sz w:val="22"/>
          <w:szCs w:val="22"/>
          <w:lang w:val="en-GB"/>
        </w:rPr>
        <w:t>Your module mark will be determined by an evaluation of your performance on the following activities:</w:t>
      </w:r>
    </w:p>
    <w:p w:rsidR="00B33941" w:rsidRPr="00754894" w:rsidRDefault="001150EB" w:rsidP="00754894">
      <w:pPr>
        <w:pStyle w:val="TextFirst"/>
        <w:numPr>
          <w:ilvl w:val="0"/>
          <w:numId w:val="18"/>
        </w:numPr>
        <w:spacing w:line="360" w:lineRule="auto"/>
        <w:rPr>
          <w:sz w:val="22"/>
          <w:szCs w:val="22"/>
          <w:lang w:val="en-GB"/>
        </w:rPr>
      </w:pPr>
      <w:r>
        <w:rPr>
          <w:sz w:val="22"/>
          <w:szCs w:val="22"/>
          <w:lang w:val="en-GB"/>
        </w:rPr>
        <w:t>Individual Assignment</w:t>
      </w:r>
      <w:r w:rsidR="00207C09">
        <w:rPr>
          <w:sz w:val="22"/>
          <w:szCs w:val="22"/>
          <w:lang w:val="en-GB"/>
        </w:rPr>
        <w:t xml:space="preserve">         </w:t>
      </w:r>
      <w:r w:rsidR="009A3AFA" w:rsidRPr="007C2840">
        <w:rPr>
          <w:sz w:val="22"/>
          <w:szCs w:val="22"/>
          <w:lang w:val="en-GB"/>
        </w:rPr>
        <w:t xml:space="preserve">      </w:t>
      </w:r>
      <w:r w:rsidR="00B33941" w:rsidRPr="007C2840">
        <w:rPr>
          <w:sz w:val="22"/>
          <w:szCs w:val="22"/>
          <w:lang w:val="en-GB"/>
        </w:rPr>
        <w:t xml:space="preserve">  </w:t>
      </w:r>
      <w:r w:rsidR="009B72D8">
        <w:rPr>
          <w:sz w:val="22"/>
          <w:szCs w:val="22"/>
          <w:lang w:val="en-GB"/>
        </w:rPr>
        <w:t>3</w:t>
      </w:r>
      <w:r>
        <w:rPr>
          <w:sz w:val="22"/>
          <w:szCs w:val="22"/>
          <w:lang w:val="en-GB"/>
        </w:rPr>
        <w:t>0</w:t>
      </w:r>
      <w:r w:rsidR="00B33941" w:rsidRPr="007C2840">
        <w:rPr>
          <w:sz w:val="22"/>
          <w:szCs w:val="22"/>
          <w:lang w:val="en-GB"/>
        </w:rPr>
        <w:t>%</w:t>
      </w:r>
      <w:r w:rsidR="00754894">
        <w:rPr>
          <w:sz w:val="22"/>
          <w:szCs w:val="22"/>
          <w:lang w:val="en-GB"/>
        </w:rPr>
        <w:t xml:space="preserve"> </w:t>
      </w:r>
    </w:p>
    <w:p w:rsidR="001233C6" w:rsidRPr="007C2840" w:rsidRDefault="003129F4" w:rsidP="001233C6">
      <w:pPr>
        <w:pStyle w:val="TextFirst"/>
        <w:numPr>
          <w:ilvl w:val="0"/>
          <w:numId w:val="18"/>
        </w:numPr>
        <w:spacing w:line="360" w:lineRule="auto"/>
        <w:rPr>
          <w:sz w:val="22"/>
          <w:szCs w:val="22"/>
          <w:lang w:val="en-GB"/>
        </w:rPr>
      </w:pPr>
      <w:r>
        <w:rPr>
          <w:sz w:val="22"/>
          <w:szCs w:val="22"/>
          <w:lang w:val="en-GB"/>
        </w:rPr>
        <w:t>3</w:t>
      </w:r>
      <w:r w:rsidR="00E50826">
        <w:rPr>
          <w:sz w:val="22"/>
          <w:szCs w:val="22"/>
          <w:lang w:val="en-GB"/>
        </w:rPr>
        <w:t xml:space="preserve"> </w:t>
      </w:r>
      <w:r w:rsidR="00A936EF">
        <w:rPr>
          <w:sz w:val="22"/>
          <w:szCs w:val="22"/>
          <w:lang w:val="en-GB"/>
        </w:rPr>
        <w:t>Case Studies</w:t>
      </w:r>
      <w:r w:rsidR="001150EB">
        <w:rPr>
          <w:sz w:val="22"/>
          <w:szCs w:val="22"/>
          <w:lang w:val="en-GB"/>
        </w:rPr>
        <w:t xml:space="preserve">                </w:t>
      </w:r>
      <w:r w:rsidR="00A936EF">
        <w:rPr>
          <w:sz w:val="22"/>
          <w:szCs w:val="22"/>
          <w:lang w:val="en-GB"/>
        </w:rPr>
        <w:t xml:space="preserve">             </w:t>
      </w:r>
      <w:r w:rsidR="001150EB">
        <w:rPr>
          <w:sz w:val="22"/>
          <w:szCs w:val="22"/>
          <w:lang w:val="en-GB"/>
        </w:rPr>
        <w:t xml:space="preserve"> </w:t>
      </w:r>
      <w:r>
        <w:rPr>
          <w:sz w:val="22"/>
          <w:szCs w:val="22"/>
          <w:lang w:val="en-GB"/>
        </w:rPr>
        <w:t>35</w:t>
      </w:r>
      <w:r w:rsidR="001233C6" w:rsidRPr="007C2840">
        <w:rPr>
          <w:sz w:val="22"/>
          <w:szCs w:val="22"/>
          <w:lang w:val="en-GB"/>
        </w:rPr>
        <w:t>%</w:t>
      </w:r>
    </w:p>
    <w:p w:rsidR="00244FB4" w:rsidRDefault="00A936EF" w:rsidP="00244FB4">
      <w:pPr>
        <w:pStyle w:val="TextFirst"/>
        <w:numPr>
          <w:ilvl w:val="0"/>
          <w:numId w:val="18"/>
        </w:numPr>
        <w:spacing w:line="360" w:lineRule="auto"/>
        <w:rPr>
          <w:sz w:val="22"/>
          <w:szCs w:val="22"/>
          <w:lang w:val="en-GB"/>
        </w:rPr>
      </w:pPr>
      <w:r>
        <w:rPr>
          <w:sz w:val="22"/>
          <w:szCs w:val="22"/>
          <w:lang w:val="en-GB"/>
        </w:rPr>
        <w:t>Group project                               3</w:t>
      </w:r>
      <w:r w:rsidR="003129F4">
        <w:rPr>
          <w:sz w:val="22"/>
          <w:szCs w:val="22"/>
          <w:lang w:val="en-GB"/>
        </w:rPr>
        <w:t>5</w:t>
      </w:r>
      <w:r w:rsidR="00416A17">
        <w:rPr>
          <w:sz w:val="22"/>
          <w:szCs w:val="22"/>
          <w:lang w:val="en-GB"/>
        </w:rPr>
        <w:t>%</w:t>
      </w:r>
    </w:p>
    <w:p w:rsidR="00244FB4" w:rsidRPr="00244FB4" w:rsidRDefault="00244FB4" w:rsidP="00244FB4">
      <w:pPr>
        <w:pStyle w:val="TextFirst"/>
        <w:spacing w:line="360" w:lineRule="auto"/>
        <w:ind w:left="360"/>
        <w:rPr>
          <w:sz w:val="22"/>
          <w:szCs w:val="22"/>
          <w:lang w:val="en-GB"/>
        </w:rPr>
      </w:pPr>
    </w:p>
    <w:p w:rsidR="00267168" w:rsidRDefault="00267168" w:rsidP="008C258A">
      <w:pPr>
        <w:pStyle w:val="TextFirst"/>
        <w:spacing w:line="360" w:lineRule="auto"/>
        <w:rPr>
          <w:b/>
          <w:sz w:val="22"/>
          <w:szCs w:val="22"/>
          <w:lang w:val="en-GB"/>
        </w:rPr>
      </w:pPr>
    </w:p>
    <w:p w:rsidR="00267168" w:rsidRDefault="00267168" w:rsidP="008C258A">
      <w:pPr>
        <w:pStyle w:val="TextFirst"/>
        <w:spacing w:line="360" w:lineRule="auto"/>
        <w:rPr>
          <w:b/>
          <w:sz w:val="22"/>
          <w:szCs w:val="22"/>
          <w:lang w:val="en-GB"/>
        </w:rPr>
      </w:pPr>
    </w:p>
    <w:p w:rsidR="00267168" w:rsidRDefault="00267168" w:rsidP="008C258A">
      <w:pPr>
        <w:pStyle w:val="TextFirst"/>
        <w:spacing w:line="360" w:lineRule="auto"/>
        <w:rPr>
          <w:b/>
          <w:sz w:val="22"/>
          <w:szCs w:val="22"/>
          <w:lang w:val="en-GB"/>
        </w:rPr>
      </w:pPr>
    </w:p>
    <w:p w:rsidR="002E03E2" w:rsidRPr="008C258A" w:rsidRDefault="002E03E2" w:rsidP="008C258A">
      <w:pPr>
        <w:pStyle w:val="TextFirst"/>
        <w:spacing w:line="360" w:lineRule="auto"/>
        <w:rPr>
          <w:sz w:val="22"/>
          <w:szCs w:val="22"/>
          <w:lang w:val="en-GB"/>
        </w:rPr>
      </w:pPr>
      <w:r w:rsidRPr="008C258A">
        <w:rPr>
          <w:b/>
          <w:sz w:val="22"/>
          <w:szCs w:val="22"/>
          <w:lang w:val="en-GB"/>
        </w:rPr>
        <w:lastRenderedPageBreak/>
        <w:t>OTHER ADMINISTRATIVE INFORMATION</w:t>
      </w:r>
    </w:p>
    <w:p w:rsidR="00207C09" w:rsidRDefault="0064665F" w:rsidP="00842B80">
      <w:pPr>
        <w:pStyle w:val="TextFirst"/>
        <w:spacing w:line="360" w:lineRule="auto"/>
        <w:rPr>
          <w:sz w:val="22"/>
          <w:szCs w:val="22"/>
          <w:lang w:val="en-GB"/>
        </w:rPr>
      </w:pPr>
      <w:r w:rsidRPr="007C2840">
        <w:rPr>
          <w:sz w:val="22"/>
          <w:szCs w:val="22"/>
          <w:lang w:val="en-GB"/>
        </w:rPr>
        <w:t>You should</w:t>
      </w:r>
      <w:r w:rsidR="002E03E2" w:rsidRPr="007C2840">
        <w:rPr>
          <w:sz w:val="22"/>
          <w:szCs w:val="22"/>
          <w:lang w:val="en-GB"/>
        </w:rPr>
        <w:t xml:space="preserve"> be p</w:t>
      </w:r>
      <w:r w:rsidR="00483DC4" w:rsidRPr="007C2840">
        <w:rPr>
          <w:sz w:val="22"/>
          <w:szCs w:val="22"/>
          <w:lang w:val="en-GB"/>
        </w:rPr>
        <w:t xml:space="preserve">repared for every </w:t>
      </w:r>
      <w:r w:rsidR="001A0E86" w:rsidRPr="007C2840">
        <w:rPr>
          <w:sz w:val="22"/>
          <w:szCs w:val="22"/>
          <w:lang w:val="en-GB"/>
        </w:rPr>
        <w:t>session</w:t>
      </w:r>
      <w:r w:rsidR="00483DC4" w:rsidRPr="007C2840">
        <w:rPr>
          <w:sz w:val="22"/>
          <w:szCs w:val="22"/>
          <w:lang w:val="en-GB"/>
        </w:rPr>
        <w:t xml:space="preserve">. Since </w:t>
      </w:r>
      <w:r w:rsidR="00A535BD">
        <w:rPr>
          <w:sz w:val="22"/>
          <w:szCs w:val="22"/>
          <w:lang w:val="en-GB"/>
        </w:rPr>
        <w:t>I</w:t>
      </w:r>
      <w:r w:rsidR="002E03E2" w:rsidRPr="007C2840">
        <w:rPr>
          <w:sz w:val="22"/>
          <w:szCs w:val="22"/>
          <w:lang w:val="en-GB"/>
        </w:rPr>
        <w:t xml:space="preserve"> frequently call on individuals whose hands</w:t>
      </w:r>
      <w:r w:rsidR="004C4F05" w:rsidRPr="007C2840">
        <w:rPr>
          <w:sz w:val="22"/>
          <w:szCs w:val="22"/>
          <w:lang w:val="en-GB"/>
        </w:rPr>
        <w:t xml:space="preserve"> are not raised, you should let </w:t>
      </w:r>
      <w:r w:rsidR="00A535BD">
        <w:rPr>
          <w:sz w:val="22"/>
          <w:szCs w:val="22"/>
          <w:lang w:val="en-GB"/>
        </w:rPr>
        <w:t>me</w:t>
      </w:r>
      <w:r w:rsidR="002E03E2" w:rsidRPr="007C2840">
        <w:rPr>
          <w:sz w:val="22"/>
          <w:szCs w:val="22"/>
          <w:lang w:val="en-GB"/>
        </w:rPr>
        <w:t xml:space="preserve"> know before </w:t>
      </w:r>
      <w:r w:rsidR="001A0E86" w:rsidRPr="007C2840">
        <w:rPr>
          <w:sz w:val="22"/>
          <w:szCs w:val="22"/>
          <w:lang w:val="en-GB"/>
        </w:rPr>
        <w:t>the session</w:t>
      </w:r>
      <w:r w:rsidR="002E03E2" w:rsidRPr="007C2840">
        <w:rPr>
          <w:sz w:val="22"/>
          <w:szCs w:val="22"/>
          <w:lang w:val="en-GB"/>
        </w:rPr>
        <w:t xml:space="preserve"> if an emergency has made it impossible for you to prepare ad</w:t>
      </w:r>
      <w:r w:rsidR="00483DC4" w:rsidRPr="007C2840">
        <w:rPr>
          <w:sz w:val="22"/>
          <w:szCs w:val="22"/>
          <w:lang w:val="en-GB"/>
        </w:rPr>
        <w:t xml:space="preserve">equately. In these situations, </w:t>
      </w:r>
      <w:r w:rsidR="00A535BD">
        <w:rPr>
          <w:sz w:val="22"/>
          <w:szCs w:val="22"/>
          <w:lang w:val="en-GB"/>
        </w:rPr>
        <w:t>I</w:t>
      </w:r>
      <w:r w:rsidR="00A535BD" w:rsidRPr="007C2840">
        <w:rPr>
          <w:sz w:val="22"/>
          <w:szCs w:val="22"/>
          <w:lang w:val="en-GB"/>
        </w:rPr>
        <w:t xml:space="preserve"> </w:t>
      </w:r>
      <w:r w:rsidR="002E03E2" w:rsidRPr="007C2840">
        <w:rPr>
          <w:sz w:val="22"/>
          <w:szCs w:val="22"/>
          <w:lang w:val="en-GB"/>
        </w:rPr>
        <w:t>still encourage you to attend</w:t>
      </w:r>
      <w:r w:rsidR="00C4586B" w:rsidRPr="007C2840">
        <w:rPr>
          <w:sz w:val="22"/>
          <w:szCs w:val="22"/>
          <w:lang w:val="en-GB"/>
        </w:rPr>
        <w:t>.</w:t>
      </w:r>
      <w:r w:rsidR="001233C6" w:rsidRPr="007C2840">
        <w:rPr>
          <w:sz w:val="22"/>
          <w:szCs w:val="22"/>
          <w:lang w:val="en-GB"/>
        </w:rPr>
        <w:t xml:space="preserve"> </w:t>
      </w:r>
    </w:p>
    <w:p w:rsidR="00D24B94" w:rsidRDefault="00D24B94" w:rsidP="003B4F83">
      <w:pPr>
        <w:pStyle w:val="TextFirst"/>
        <w:spacing w:line="360" w:lineRule="auto"/>
        <w:rPr>
          <w:b/>
          <w:sz w:val="22"/>
          <w:szCs w:val="22"/>
          <w:lang w:val="en-GB"/>
        </w:rPr>
      </w:pPr>
    </w:p>
    <w:p w:rsidR="00B503AD" w:rsidRPr="00B30562" w:rsidRDefault="00A81259" w:rsidP="001233C6">
      <w:pPr>
        <w:pStyle w:val="TextFirst"/>
        <w:spacing w:line="360" w:lineRule="auto"/>
        <w:jc w:val="center"/>
        <w:rPr>
          <w:b/>
          <w:sz w:val="22"/>
          <w:szCs w:val="22"/>
          <w:lang w:val="en-GB"/>
        </w:rPr>
      </w:pPr>
      <w:r w:rsidRPr="00B30562">
        <w:rPr>
          <w:b/>
          <w:sz w:val="22"/>
          <w:szCs w:val="22"/>
          <w:lang w:val="en-GB"/>
        </w:rPr>
        <w:t>MODULE OUTLINE</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567"/>
        <w:gridCol w:w="6520"/>
        <w:gridCol w:w="1985"/>
      </w:tblGrid>
      <w:tr w:rsidR="00B30562" w:rsidRPr="008C3061" w:rsidTr="00792F86">
        <w:tc>
          <w:tcPr>
            <w:tcW w:w="426" w:type="dxa"/>
          </w:tcPr>
          <w:p w:rsidR="00121E31" w:rsidRPr="00FF1CBD" w:rsidRDefault="00792F86" w:rsidP="00792F86">
            <w:pPr>
              <w:pStyle w:val="TextFirst"/>
              <w:spacing w:line="240" w:lineRule="auto"/>
              <w:jc w:val="left"/>
              <w:rPr>
                <w:b/>
                <w:sz w:val="20"/>
                <w:szCs w:val="22"/>
                <w:lang w:val="en-GB"/>
              </w:rPr>
            </w:pPr>
            <w:r w:rsidRPr="00FF1CBD">
              <w:rPr>
                <w:b/>
                <w:sz w:val="20"/>
                <w:szCs w:val="22"/>
                <w:lang w:val="en-GB"/>
              </w:rPr>
              <w:t>#</w:t>
            </w:r>
          </w:p>
        </w:tc>
        <w:tc>
          <w:tcPr>
            <w:tcW w:w="567" w:type="dxa"/>
          </w:tcPr>
          <w:p w:rsidR="00121E31" w:rsidRPr="00FF1CBD" w:rsidRDefault="00121E31" w:rsidP="00AC5FBF">
            <w:pPr>
              <w:pStyle w:val="TextFirst"/>
              <w:spacing w:line="240" w:lineRule="auto"/>
              <w:jc w:val="left"/>
              <w:rPr>
                <w:b/>
                <w:sz w:val="20"/>
                <w:szCs w:val="22"/>
                <w:lang w:val="en-GB"/>
              </w:rPr>
            </w:pPr>
            <w:r w:rsidRPr="00FF1CBD">
              <w:rPr>
                <w:b/>
                <w:sz w:val="20"/>
                <w:szCs w:val="22"/>
                <w:lang w:val="en-GB"/>
              </w:rPr>
              <w:t>Date</w:t>
            </w:r>
          </w:p>
        </w:tc>
        <w:tc>
          <w:tcPr>
            <w:tcW w:w="6520" w:type="dxa"/>
          </w:tcPr>
          <w:p w:rsidR="00121E31" w:rsidRPr="00FF1CBD" w:rsidRDefault="00121E31" w:rsidP="00AC5FBF">
            <w:pPr>
              <w:pStyle w:val="TextFirst"/>
              <w:spacing w:line="240" w:lineRule="auto"/>
              <w:jc w:val="left"/>
              <w:rPr>
                <w:b/>
                <w:sz w:val="20"/>
                <w:szCs w:val="22"/>
                <w:lang w:val="en-GB"/>
              </w:rPr>
            </w:pPr>
            <w:r w:rsidRPr="00FF1CBD">
              <w:rPr>
                <w:b/>
                <w:sz w:val="20"/>
                <w:szCs w:val="22"/>
                <w:lang w:val="en-GB"/>
              </w:rPr>
              <w:t>Reading</w:t>
            </w:r>
            <w:r w:rsidR="00CB1F35" w:rsidRPr="00FF1CBD">
              <w:rPr>
                <w:b/>
                <w:sz w:val="20"/>
                <w:szCs w:val="22"/>
                <w:lang w:val="en-GB"/>
              </w:rPr>
              <w:t>/Assignment</w:t>
            </w:r>
          </w:p>
        </w:tc>
        <w:tc>
          <w:tcPr>
            <w:tcW w:w="1985" w:type="dxa"/>
          </w:tcPr>
          <w:p w:rsidR="00121E31" w:rsidRPr="00FF1CBD" w:rsidRDefault="00121E31" w:rsidP="00E62C95">
            <w:pPr>
              <w:pStyle w:val="TextFirst"/>
              <w:spacing w:line="240" w:lineRule="auto"/>
              <w:jc w:val="center"/>
              <w:rPr>
                <w:b/>
                <w:sz w:val="20"/>
                <w:szCs w:val="22"/>
                <w:lang w:val="en-GB"/>
              </w:rPr>
            </w:pPr>
            <w:r w:rsidRPr="00FF1CBD">
              <w:rPr>
                <w:b/>
                <w:sz w:val="20"/>
                <w:szCs w:val="22"/>
                <w:lang w:val="en-GB"/>
              </w:rPr>
              <w:t>Topic Area</w:t>
            </w:r>
          </w:p>
        </w:tc>
      </w:tr>
      <w:tr w:rsidR="00B30562" w:rsidRPr="008C3061" w:rsidTr="00792F86">
        <w:tc>
          <w:tcPr>
            <w:tcW w:w="426" w:type="dxa"/>
          </w:tcPr>
          <w:p w:rsidR="00121E31" w:rsidRPr="00FF1CBD" w:rsidRDefault="00121E31" w:rsidP="00AC5FBF">
            <w:pPr>
              <w:pStyle w:val="TextFirst"/>
              <w:spacing w:line="240" w:lineRule="auto"/>
              <w:jc w:val="left"/>
              <w:rPr>
                <w:b/>
                <w:sz w:val="20"/>
                <w:szCs w:val="22"/>
                <w:lang w:val="en-GB"/>
              </w:rPr>
            </w:pPr>
            <w:r w:rsidRPr="00FF1CBD">
              <w:rPr>
                <w:b/>
                <w:sz w:val="20"/>
                <w:szCs w:val="22"/>
                <w:lang w:val="en-GB"/>
              </w:rPr>
              <w:t>1</w:t>
            </w:r>
          </w:p>
        </w:tc>
        <w:tc>
          <w:tcPr>
            <w:tcW w:w="567" w:type="dxa"/>
          </w:tcPr>
          <w:p w:rsidR="00121E31" w:rsidRPr="00FF1CBD" w:rsidRDefault="000C153A" w:rsidP="00AC5FBF">
            <w:pPr>
              <w:pStyle w:val="TextFirst"/>
              <w:spacing w:line="240" w:lineRule="auto"/>
              <w:ind w:left="-77"/>
              <w:jc w:val="left"/>
              <w:rPr>
                <w:b/>
                <w:sz w:val="20"/>
                <w:szCs w:val="22"/>
                <w:lang w:val="en-GB"/>
              </w:rPr>
            </w:pPr>
            <w:r w:rsidRPr="00FF1CBD">
              <w:rPr>
                <w:b/>
                <w:sz w:val="20"/>
                <w:szCs w:val="22"/>
                <w:lang w:val="en-GB"/>
              </w:rPr>
              <w:t>20</w:t>
            </w:r>
            <w:r w:rsidR="00314AA2" w:rsidRPr="00FF1CBD">
              <w:rPr>
                <w:b/>
                <w:sz w:val="20"/>
                <w:szCs w:val="22"/>
                <w:lang w:val="en-GB"/>
              </w:rPr>
              <w:t>/10</w:t>
            </w:r>
          </w:p>
        </w:tc>
        <w:tc>
          <w:tcPr>
            <w:tcW w:w="6520" w:type="dxa"/>
          </w:tcPr>
          <w:p w:rsidR="001E7DDA" w:rsidRPr="00FF1CBD" w:rsidRDefault="001E7DDA" w:rsidP="001E7DDA">
            <w:pPr>
              <w:widowControl w:val="0"/>
              <w:autoSpaceDE w:val="0"/>
              <w:autoSpaceDN w:val="0"/>
              <w:adjustRightInd w:val="0"/>
              <w:rPr>
                <w:i/>
                <w:sz w:val="20"/>
                <w:szCs w:val="22"/>
              </w:rPr>
            </w:pPr>
            <w:r w:rsidRPr="00FF1CBD">
              <w:rPr>
                <w:b/>
                <w:sz w:val="20"/>
                <w:szCs w:val="22"/>
                <w:lang w:val="en-GB"/>
              </w:rPr>
              <w:t>Class exercise</w:t>
            </w:r>
            <w:r w:rsidRPr="00FF1CBD">
              <w:rPr>
                <w:sz w:val="20"/>
                <w:szCs w:val="22"/>
                <w:lang w:val="en-GB"/>
              </w:rPr>
              <w:t xml:space="preserve"> </w:t>
            </w:r>
            <w:proofErr w:type="spellStart"/>
            <w:r w:rsidRPr="00FF1CBD">
              <w:rPr>
                <w:sz w:val="20"/>
                <w:szCs w:val="22"/>
              </w:rPr>
              <w:t>Biesek</w:t>
            </w:r>
            <w:proofErr w:type="spellEnd"/>
            <w:r w:rsidRPr="00FF1CBD">
              <w:rPr>
                <w:sz w:val="20"/>
                <w:szCs w:val="22"/>
              </w:rPr>
              <w:t>, G., Gil, N. (2010). The Project Front-end Strategizing Exercise</w:t>
            </w:r>
            <w:r w:rsidRPr="00FF1CBD">
              <w:rPr>
                <w:i/>
                <w:sz w:val="20"/>
                <w:szCs w:val="22"/>
              </w:rPr>
              <w:t>. Centre for Infrastructure Development, The University of Manchester</w:t>
            </w:r>
          </w:p>
          <w:p w:rsidR="001E7DDA" w:rsidRPr="00FF1CBD" w:rsidRDefault="001E7DDA" w:rsidP="00AC5FBF">
            <w:pPr>
              <w:pStyle w:val="TextFirst"/>
              <w:spacing w:line="240" w:lineRule="auto"/>
              <w:jc w:val="left"/>
              <w:rPr>
                <w:b/>
                <w:sz w:val="20"/>
                <w:szCs w:val="22"/>
                <w:lang w:val="en-GB"/>
              </w:rPr>
            </w:pPr>
          </w:p>
          <w:p w:rsidR="00527CFF" w:rsidRPr="00FF1CBD" w:rsidRDefault="00010914" w:rsidP="00AC5FBF">
            <w:pPr>
              <w:pStyle w:val="TextFirst"/>
              <w:spacing w:line="240" w:lineRule="auto"/>
              <w:jc w:val="left"/>
              <w:rPr>
                <w:sz w:val="20"/>
                <w:szCs w:val="22"/>
                <w:lang w:val="en-GB"/>
              </w:rPr>
            </w:pPr>
            <w:r w:rsidRPr="00FF1CBD">
              <w:rPr>
                <w:b/>
                <w:sz w:val="20"/>
                <w:szCs w:val="22"/>
                <w:lang w:val="en-GB"/>
              </w:rPr>
              <w:t>Read</w:t>
            </w:r>
            <w:r w:rsidR="000E2C71" w:rsidRPr="00FF1CBD">
              <w:rPr>
                <w:sz w:val="20"/>
                <w:szCs w:val="22"/>
                <w:lang w:val="en-GB"/>
              </w:rPr>
              <w:t xml:space="preserve"> </w:t>
            </w:r>
            <w:r w:rsidR="007A1AE4" w:rsidRPr="00FF1CBD">
              <w:rPr>
                <w:sz w:val="20"/>
                <w:szCs w:val="22"/>
                <w:lang w:val="en-GB"/>
              </w:rPr>
              <w:t xml:space="preserve">Gil, N. </w:t>
            </w:r>
            <w:r w:rsidR="00350556" w:rsidRPr="00FF1CBD">
              <w:rPr>
                <w:sz w:val="20"/>
                <w:szCs w:val="22"/>
                <w:lang w:val="en-GB"/>
              </w:rPr>
              <w:t xml:space="preserve"> Beckman, S. </w:t>
            </w:r>
            <w:r w:rsidR="007A1AE4" w:rsidRPr="00FF1CBD">
              <w:rPr>
                <w:sz w:val="20"/>
                <w:szCs w:val="22"/>
                <w:lang w:val="en-GB"/>
              </w:rPr>
              <w:t xml:space="preserve">(2010). Infrastructure meets Business: Building New Bridges, Mending Old Ones. </w:t>
            </w:r>
            <w:r w:rsidR="007A1AE4" w:rsidRPr="00FF1CBD">
              <w:rPr>
                <w:i/>
                <w:sz w:val="20"/>
                <w:szCs w:val="22"/>
                <w:lang w:val="en-GB"/>
              </w:rPr>
              <w:t>California Management Review</w:t>
            </w:r>
            <w:r w:rsidR="00E43D88" w:rsidRPr="00FF1CBD">
              <w:rPr>
                <w:i/>
                <w:sz w:val="20"/>
                <w:szCs w:val="22"/>
                <w:lang w:val="en-GB"/>
              </w:rPr>
              <w:t xml:space="preserve">, </w:t>
            </w:r>
            <w:r w:rsidR="00E43D88" w:rsidRPr="00FF1CBD">
              <w:rPr>
                <w:sz w:val="20"/>
                <w:szCs w:val="22"/>
                <w:lang w:val="en-GB"/>
              </w:rPr>
              <w:t>Winter, 6-29.</w:t>
            </w:r>
          </w:p>
          <w:p w:rsidR="001B2011" w:rsidRPr="00FF1CBD" w:rsidRDefault="001B2011" w:rsidP="00AC5FBF">
            <w:pPr>
              <w:pStyle w:val="TextFirst"/>
              <w:spacing w:line="240" w:lineRule="auto"/>
              <w:jc w:val="left"/>
              <w:rPr>
                <w:sz w:val="20"/>
                <w:szCs w:val="22"/>
                <w:lang w:val="en-GB"/>
              </w:rPr>
            </w:pPr>
          </w:p>
          <w:p w:rsidR="00CD0040" w:rsidRPr="00FF1CBD" w:rsidRDefault="00010914" w:rsidP="00AC5FBF">
            <w:pPr>
              <w:pStyle w:val="TextFirst"/>
              <w:spacing w:line="240" w:lineRule="auto"/>
              <w:jc w:val="left"/>
              <w:rPr>
                <w:sz w:val="20"/>
                <w:szCs w:val="22"/>
                <w:lang w:val="en-GB"/>
              </w:rPr>
            </w:pPr>
            <w:r w:rsidRPr="00FF1CBD">
              <w:rPr>
                <w:b/>
                <w:sz w:val="20"/>
                <w:szCs w:val="22"/>
                <w:lang w:val="en-GB"/>
              </w:rPr>
              <w:t>Read</w:t>
            </w:r>
            <w:r w:rsidRPr="00FF1CBD">
              <w:rPr>
                <w:sz w:val="20"/>
                <w:szCs w:val="22"/>
                <w:lang w:val="en-GB"/>
              </w:rPr>
              <w:t xml:space="preserve"> </w:t>
            </w:r>
            <w:proofErr w:type="spellStart"/>
            <w:r w:rsidR="00CD0040" w:rsidRPr="00FF1CBD">
              <w:rPr>
                <w:sz w:val="20"/>
                <w:szCs w:val="22"/>
                <w:lang w:val="en-GB"/>
              </w:rPr>
              <w:t>Ostrom</w:t>
            </w:r>
            <w:proofErr w:type="spellEnd"/>
            <w:r w:rsidR="00CD0040" w:rsidRPr="00FF1CBD">
              <w:rPr>
                <w:sz w:val="20"/>
                <w:szCs w:val="22"/>
                <w:lang w:val="en-GB"/>
              </w:rPr>
              <w:t>, E. 2010. A Long Polycentric Journey. Annual Review of Political Science 13(1) 1-23</w:t>
            </w:r>
          </w:p>
          <w:p w:rsidR="00CD0040" w:rsidRPr="00FF1CBD" w:rsidRDefault="00CD0040" w:rsidP="00AC5FBF">
            <w:pPr>
              <w:pStyle w:val="TextFirst"/>
              <w:spacing w:line="240" w:lineRule="auto"/>
              <w:jc w:val="left"/>
              <w:rPr>
                <w:sz w:val="20"/>
                <w:szCs w:val="22"/>
                <w:lang w:val="en-GB"/>
              </w:rPr>
            </w:pPr>
          </w:p>
          <w:p w:rsidR="00CD0040" w:rsidRPr="00FF1CBD" w:rsidRDefault="00CD0040" w:rsidP="00AC5FBF">
            <w:pPr>
              <w:pStyle w:val="TextFirst"/>
              <w:spacing w:line="240" w:lineRule="auto"/>
              <w:jc w:val="left"/>
              <w:rPr>
                <w:rFonts w:ascii="Arial" w:hAnsi="Arial" w:cs="Arial"/>
                <w:bCs/>
                <w:i/>
                <w:sz w:val="20"/>
                <w:szCs w:val="24"/>
                <w:lang w:val="en-GB"/>
              </w:rPr>
            </w:pPr>
            <w:r w:rsidRPr="00FF1CBD">
              <w:rPr>
                <w:rFonts w:ascii="Arial" w:hAnsi="Arial" w:cs="Arial"/>
                <w:bCs/>
                <w:sz w:val="20"/>
                <w:szCs w:val="24"/>
                <w:lang w:val="en-GB"/>
              </w:rPr>
              <w:t xml:space="preserve">Hardin, G. </w:t>
            </w:r>
            <w:proofErr w:type="gramStart"/>
            <w:r w:rsidRPr="00FF1CBD">
              <w:rPr>
                <w:rFonts w:ascii="Arial" w:hAnsi="Arial" w:cs="Arial"/>
                <w:bCs/>
                <w:sz w:val="20"/>
                <w:szCs w:val="24"/>
                <w:lang w:val="en-GB"/>
              </w:rPr>
              <w:t>( 1968</w:t>
            </w:r>
            <w:proofErr w:type="gramEnd"/>
            <w:r w:rsidRPr="00FF1CBD">
              <w:rPr>
                <w:rFonts w:ascii="Arial" w:hAnsi="Arial" w:cs="Arial"/>
                <w:bCs/>
                <w:sz w:val="20"/>
                <w:szCs w:val="24"/>
                <w:lang w:val="en-GB"/>
              </w:rPr>
              <w:t>). The Tragedy of the Commons,</w:t>
            </w:r>
            <w:r w:rsidRPr="00FF1CBD">
              <w:rPr>
                <w:rFonts w:ascii="Arial" w:hAnsi="Arial" w:cs="Arial"/>
                <w:bCs/>
                <w:i/>
                <w:sz w:val="20"/>
                <w:szCs w:val="24"/>
                <w:lang w:val="en-GB"/>
              </w:rPr>
              <w:t xml:space="preserve"> Science. New Series, 162 (3859) 1243-1248</w:t>
            </w:r>
          </w:p>
          <w:p w:rsidR="00CD0040" w:rsidRPr="00FF1CBD" w:rsidRDefault="00CD0040" w:rsidP="00AC5FBF">
            <w:pPr>
              <w:pStyle w:val="TextFirst"/>
              <w:spacing w:line="240" w:lineRule="auto"/>
              <w:jc w:val="left"/>
              <w:rPr>
                <w:rFonts w:ascii="Arial" w:hAnsi="Arial" w:cs="Arial"/>
                <w:bCs/>
                <w:i/>
                <w:sz w:val="20"/>
                <w:szCs w:val="24"/>
                <w:lang w:val="en-GB"/>
              </w:rPr>
            </w:pPr>
          </w:p>
          <w:p w:rsidR="00CD0040" w:rsidRPr="00FF1CBD" w:rsidRDefault="00CD0040" w:rsidP="00AC5FBF">
            <w:pPr>
              <w:pStyle w:val="TextFirst"/>
              <w:spacing w:line="240" w:lineRule="auto"/>
              <w:jc w:val="left"/>
              <w:rPr>
                <w:rFonts w:ascii="Arial" w:hAnsi="Arial" w:cs="Arial"/>
                <w:bCs/>
                <w:sz w:val="20"/>
                <w:szCs w:val="24"/>
                <w:lang w:val="en-GB"/>
              </w:rPr>
            </w:pPr>
            <w:r w:rsidRPr="00FF1CBD">
              <w:rPr>
                <w:rFonts w:ascii="Arial" w:hAnsi="Arial" w:cs="Arial"/>
                <w:bCs/>
                <w:sz w:val="20"/>
                <w:szCs w:val="24"/>
                <w:lang w:val="en-GB"/>
              </w:rPr>
              <w:t xml:space="preserve">Olson, </w:t>
            </w:r>
            <w:proofErr w:type="spellStart"/>
            <w:r w:rsidRPr="00FF1CBD">
              <w:rPr>
                <w:rFonts w:ascii="Arial" w:hAnsi="Arial" w:cs="Arial"/>
                <w:bCs/>
                <w:sz w:val="20"/>
                <w:szCs w:val="24"/>
                <w:lang w:val="en-GB"/>
              </w:rPr>
              <w:t>Mancur</w:t>
            </w:r>
            <w:proofErr w:type="spellEnd"/>
            <w:r w:rsidRPr="00FF1CBD">
              <w:rPr>
                <w:rFonts w:ascii="Arial" w:hAnsi="Arial" w:cs="Arial"/>
                <w:bCs/>
                <w:sz w:val="20"/>
                <w:szCs w:val="24"/>
                <w:lang w:val="en-GB"/>
              </w:rPr>
              <w:t xml:space="preserve"> (1965). Introduction in the Logic of Collective Action. Public good and the Theory of Groups. Harvard Economic Studies, Vol. CXXIV</w:t>
            </w:r>
          </w:p>
          <w:p w:rsidR="00792F86" w:rsidRPr="00FF1CBD" w:rsidRDefault="00792F86" w:rsidP="00792F86">
            <w:pPr>
              <w:pStyle w:val="TextFirst"/>
              <w:spacing w:line="240" w:lineRule="auto"/>
              <w:jc w:val="left"/>
              <w:rPr>
                <w:sz w:val="20"/>
                <w:szCs w:val="22"/>
                <w:lang w:val="en-GB"/>
              </w:rPr>
            </w:pPr>
          </w:p>
          <w:p w:rsidR="001B2011" w:rsidRPr="00FF1CBD" w:rsidRDefault="007325C9" w:rsidP="002C2438">
            <w:pPr>
              <w:pStyle w:val="TextFirst"/>
              <w:spacing w:line="240" w:lineRule="auto"/>
              <w:jc w:val="left"/>
              <w:rPr>
                <w:sz w:val="20"/>
                <w:szCs w:val="22"/>
                <w:lang w:val="en-GB"/>
              </w:rPr>
            </w:pPr>
            <w:r w:rsidRPr="00FF1CBD">
              <w:rPr>
                <w:b/>
                <w:sz w:val="20"/>
                <w:szCs w:val="22"/>
                <w:lang w:val="en-GB"/>
              </w:rPr>
              <w:t>Additional Read</w:t>
            </w:r>
            <w:r w:rsidRPr="00FF1CBD">
              <w:rPr>
                <w:sz w:val="20"/>
                <w:szCs w:val="22"/>
                <w:lang w:val="en-GB"/>
              </w:rPr>
              <w:t xml:space="preserve"> </w:t>
            </w:r>
            <w:r w:rsidR="00EB317B" w:rsidRPr="00FF1CBD">
              <w:rPr>
                <w:sz w:val="20"/>
                <w:szCs w:val="22"/>
                <w:lang w:val="en-GB"/>
              </w:rPr>
              <w:t xml:space="preserve">Frischmann, B.M. (2005). An Economic Theory of Infrastructure and Commons Management. </w:t>
            </w:r>
            <w:r w:rsidR="00EB317B" w:rsidRPr="00FF1CBD">
              <w:rPr>
                <w:i/>
                <w:sz w:val="20"/>
                <w:szCs w:val="22"/>
                <w:lang w:val="en-GB"/>
              </w:rPr>
              <w:t>Minnesota Law Review</w:t>
            </w:r>
            <w:r w:rsidR="00EB317B" w:rsidRPr="00FF1CBD">
              <w:rPr>
                <w:sz w:val="20"/>
                <w:szCs w:val="22"/>
                <w:lang w:val="en-GB"/>
              </w:rPr>
              <w:t>, 918-960.</w:t>
            </w:r>
          </w:p>
          <w:p w:rsidR="008C258A" w:rsidRPr="00FF1CBD" w:rsidRDefault="008C258A" w:rsidP="002C2438">
            <w:pPr>
              <w:pStyle w:val="TextFirst"/>
              <w:spacing w:line="240" w:lineRule="auto"/>
              <w:jc w:val="left"/>
              <w:rPr>
                <w:sz w:val="20"/>
                <w:szCs w:val="22"/>
                <w:lang w:val="en-GB"/>
              </w:rPr>
            </w:pPr>
          </w:p>
          <w:p w:rsidR="008C258A" w:rsidRPr="00FF1CBD" w:rsidRDefault="008C258A" w:rsidP="008C258A">
            <w:pPr>
              <w:pStyle w:val="TextFirst"/>
              <w:spacing w:line="240" w:lineRule="auto"/>
              <w:jc w:val="left"/>
              <w:rPr>
                <w:sz w:val="20"/>
                <w:szCs w:val="22"/>
                <w:lang w:val="en-GB"/>
              </w:rPr>
            </w:pPr>
            <w:r w:rsidRPr="00FF1CBD">
              <w:rPr>
                <w:sz w:val="20"/>
                <w:szCs w:val="22"/>
                <w:lang w:val="en-GB"/>
              </w:rPr>
              <w:t xml:space="preserve">Baldwin, C. (2012). Organization Design for Business Ecosystems. </w:t>
            </w:r>
            <w:r w:rsidRPr="00FF1CBD">
              <w:rPr>
                <w:i/>
                <w:sz w:val="20"/>
                <w:szCs w:val="22"/>
                <w:lang w:val="en-GB"/>
              </w:rPr>
              <w:t>J. of Organisational Design</w:t>
            </w:r>
            <w:r w:rsidRPr="00FF1CBD">
              <w:rPr>
                <w:sz w:val="20"/>
                <w:szCs w:val="22"/>
                <w:lang w:val="en-GB"/>
              </w:rPr>
              <w:t xml:space="preserve"> 1 (1) 20-23.</w:t>
            </w:r>
          </w:p>
          <w:p w:rsidR="008C258A" w:rsidRPr="00FF1CBD" w:rsidRDefault="008C258A" w:rsidP="002C2438">
            <w:pPr>
              <w:pStyle w:val="TextFirst"/>
              <w:spacing w:line="240" w:lineRule="auto"/>
              <w:jc w:val="left"/>
              <w:rPr>
                <w:sz w:val="20"/>
                <w:szCs w:val="22"/>
                <w:lang w:val="en-GB"/>
              </w:rPr>
            </w:pPr>
          </w:p>
          <w:p w:rsidR="000C153A" w:rsidRPr="00FF1CBD" w:rsidRDefault="003129F4" w:rsidP="000C153A">
            <w:pPr>
              <w:rPr>
                <w:i/>
                <w:sz w:val="20"/>
                <w:szCs w:val="22"/>
                <w:lang w:val="en-GB"/>
              </w:rPr>
            </w:pPr>
            <w:r w:rsidRPr="00FF1CBD">
              <w:rPr>
                <w:b/>
                <w:sz w:val="20"/>
                <w:szCs w:val="22"/>
                <w:lang w:val="en-GB"/>
              </w:rPr>
              <w:t>Guest Speaker</w:t>
            </w:r>
            <w:r w:rsidR="00292C2B" w:rsidRPr="00FF1CBD">
              <w:rPr>
                <w:sz w:val="20"/>
                <w:szCs w:val="22"/>
                <w:lang w:val="en-GB"/>
              </w:rPr>
              <w:t xml:space="preserve"> (12-13pm) </w:t>
            </w:r>
            <w:r w:rsidR="000C153A" w:rsidRPr="00FF1CBD">
              <w:rPr>
                <w:sz w:val="20"/>
                <w:szCs w:val="22"/>
                <w:lang w:val="en-GB"/>
              </w:rPr>
              <w:t>Ian W. Reeves CBE</w:t>
            </w:r>
            <w:r w:rsidR="000C153A" w:rsidRPr="00FF1CBD">
              <w:rPr>
                <w:i/>
                <w:sz w:val="20"/>
                <w:szCs w:val="22"/>
                <w:lang w:val="en-GB"/>
              </w:rPr>
              <w:t xml:space="preserve"> </w:t>
            </w:r>
            <w:r w:rsidR="00FC0160" w:rsidRPr="00FF1CBD">
              <w:rPr>
                <w:sz w:val="20"/>
                <w:szCs w:val="22"/>
                <w:lang w:val="en-GB"/>
              </w:rPr>
              <w:t xml:space="preserve">Chairman of GCP Infrastructure Investments </w:t>
            </w:r>
            <w:r w:rsidR="000C153A" w:rsidRPr="00FF1CBD">
              <w:rPr>
                <w:i/>
                <w:sz w:val="20"/>
                <w:szCs w:val="22"/>
                <w:lang w:val="en-GB"/>
              </w:rPr>
              <w:t xml:space="preserve">Financing infrastructure </w:t>
            </w:r>
            <w:r w:rsidR="00FC0160" w:rsidRPr="00FF1CBD">
              <w:rPr>
                <w:i/>
                <w:sz w:val="20"/>
                <w:szCs w:val="22"/>
                <w:lang w:val="en-GB"/>
              </w:rPr>
              <w:t xml:space="preserve">developments </w:t>
            </w:r>
            <w:r w:rsidR="000C153A" w:rsidRPr="00FF1CBD">
              <w:rPr>
                <w:i/>
                <w:sz w:val="20"/>
                <w:szCs w:val="22"/>
                <w:lang w:val="en-GB"/>
              </w:rPr>
              <w:t>(12-13pm);</w:t>
            </w:r>
            <w:r w:rsidR="00FC0160" w:rsidRPr="00FF1CBD">
              <w:rPr>
                <w:i/>
                <w:sz w:val="20"/>
                <w:szCs w:val="22"/>
                <w:lang w:val="en-GB"/>
              </w:rPr>
              <w:t>Infrastructure</w:t>
            </w:r>
            <w:r w:rsidR="000C153A" w:rsidRPr="00FF1CBD">
              <w:rPr>
                <w:i/>
                <w:sz w:val="20"/>
                <w:szCs w:val="22"/>
                <w:lang w:val="en-GB"/>
              </w:rPr>
              <w:t xml:space="preserve"> development in developing economies</w:t>
            </w:r>
          </w:p>
          <w:p w:rsidR="003129F4" w:rsidRPr="00FF1CBD" w:rsidRDefault="000C153A" w:rsidP="000C153A">
            <w:pPr>
              <w:rPr>
                <w:sz w:val="20"/>
                <w:szCs w:val="22"/>
                <w:lang w:val="en-GB"/>
              </w:rPr>
            </w:pPr>
            <w:r w:rsidRPr="00FF1CBD">
              <w:rPr>
                <w:sz w:val="20"/>
                <w:szCs w:val="22"/>
                <w:lang w:val="en-GB"/>
              </w:rPr>
              <w:t>Ltd (14-15pm)</w:t>
            </w:r>
          </w:p>
        </w:tc>
        <w:tc>
          <w:tcPr>
            <w:tcW w:w="1985" w:type="dxa"/>
          </w:tcPr>
          <w:p w:rsidR="00FC0160" w:rsidRPr="00FF1CBD" w:rsidRDefault="00FC0160" w:rsidP="00FC0160">
            <w:pPr>
              <w:pStyle w:val="TextFirst"/>
              <w:spacing w:line="240" w:lineRule="auto"/>
              <w:jc w:val="left"/>
              <w:rPr>
                <w:bCs/>
                <w:sz w:val="20"/>
                <w:szCs w:val="22"/>
                <w:lang w:val="en-GB"/>
              </w:rPr>
            </w:pPr>
            <w:r w:rsidRPr="00FF1CBD">
              <w:rPr>
                <w:b/>
                <w:bCs/>
                <w:sz w:val="20"/>
                <w:szCs w:val="22"/>
                <w:lang w:val="en-GB"/>
              </w:rPr>
              <w:t>Introduction</w:t>
            </w:r>
            <w:r w:rsidR="00FF1CBD" w:rsidRPr="00FF1CBD">
              <w:rPr>
                <w:b/>
                <w:bCs/>
                <w:sz w:val="20"/>
                <w:szCs w:val="22"/>
                <w:lang w:val="en-GB"/>
              </w:rPr>
              <w:t xml:space="preserve"> to Pluralistic Settings</w:t>
            </w:r>
          </w:p>
          <w:p w:rsidR="00FC0160" w:rsidRPr="00FF1CBD" w:rsidRDefault="00FC0160" w:rsidP="00FC0160">
            <w:pPr>
              <w:pStyle w:val="TextFirst"/>
              <w:spacing w:line="240" w:lineRule="auto"/>
              <w:jc w:val="left"/>
              <w:rPr>
                <w:bCs/>
                <w:sz w:val="20"/>
                <w:szCs w:val="22"/>
                <w:lang w:val="en-GB"/>
              </w:rPr>
            </w:pPr>
            <w:r w:rsidRPr="00FF1CBD">
              <w:rPr>
                <w:bCs/>
                <w:sz w:val="20"/>
                <w:szCs w:val="22"/>
                <w:lang w:val="en-GB"/>
              </w:rPr>
              <w:t>The Development Life-cycle of Complex Socio-technical Systems;</w:t>
            </w:r>
          </w:p>
          <w:p w:rsidR="00FC0160" w:rsidRPr="00FF1CBD" w:rsidRDefault="00FC0160" w:rsidP="00FC0160">
            <w:pPr>
              <w:pStyle w:val="TextFirst"/>
              <w:spacing w:line="240" w:lineRule="auto"/>
              <w:jc w:val="left"/>
              <w:rPr>
                <w:bCs/>
                <w:sz w:val="20"/>
                <w:szCs w:val="22"/>
                <w:lang w:val="en-GB"/>
              </w:rPr>
            </w:pPr>
            <w:r w:rsidRPr="00FF1CBD">
              <w:rPr>
                <w:bCs/>
                <w:sz w:val="20"/>
                <w:szCs w:val="22"/>
                <w:lang w:val="en-GB"/>
              </w:rPr>
              <w:t>Infrastructure Business Ecosystems</w:t>
            </w:r>
          </w:p>
          <w:p w:rsidR="00FC0160" w:rsidRPr="00FF1CBD" w:rsidRDefault="00FC0160" w:rsidP="00FC0160">
            <w:pPr>
              <w:pStyle w:val="TextFirst"/>
              <w:spacing w:line="240" w:lineRule="auto"/>
              <w:jc w:val="left"/>
              <w:rPr>
                <w:bCs/>
                <w:sz w:val="20"/>
                <w:szCs w:val="22"/>
                <w:lang w:val="en-GB"/>
              </w:rPr>
            </w:pPr>
            <w:r w:rsidRPr="00FF1CBD">
              <w:rPr>
                <w:bCs/>
                <w:sz w:val="20"/>
                <w:szCs w:val="22"/>
                <w:lang w:val="en-GB"/>
              </w:rPr>
              <w:t>Commons Logic</w:t>
            </w:r>
          </w:p>
        </w:tc>
      </w:tr>
      <w:tr w:rsidR="00527CFF" w:rsidRPr="008C3061" w:rsidTr="00792F86">
        <w:tc>
          <w:tcPr>
            <w:tcW w:w="426" w:type="dxa"/>
          </w:tcPr>
          <w:p w:rsidR="00527CFF" w:rsidRPr="00FF1CBD" w:rsidRDefault="00527CFF" w:rsidP="00AC5FBF">
            <w:pPr>
              <w:pStyle w:val="TextFirst"/>
              <w:spacing w:line="240" w:lineRule="auto"/>
              <w:jc w:val="left"/>
              <w:rPr>
                <w:b/>
                <w:sz w:val="20"/>
                <w:szCs w:val="22"/>
                <w:lang w:val="en-GB"/>
              </w:rPr>
            </w:pPr>
            <w:r w:rsidRPr="00FF1CBD">
              <w:rPr>
                <w:b/>
                <w:sz w:val="20"/>
                <w:szCs w:val="22"/>
                <w:lang w:val="en-GB"/>
              </w:rPr>
              <w:t>2</w:t>
            </w:r>
          </w:p>
        </w:tc>
        <w:tc>
          <w:tcPr>
            <w:tcW w:w="567" w:type="dxa"/>
          </w:tcPr>
          <w:p w:rsidR="00527CFF" w:rsidRPr="00FF1CBD" w:rsidRDefault="0003755E" w:rsidP="001E7DDA">
            <w:pPr>
              <w:pStyle w:val="TextFirst"/>
              <w:spacing w:line="240" w:lineRule="auto"/>
              <w:jc w:val="left"/>
              <w:rPr>
                <w:b/>
                <w:sz w:val="20"/>
                <w:szCs w:val="22"/>
                <w:lang w:val="en-GB"/>
              </w:rPr>
            </w:pPr>
            <w:r w:rsidRPr="00FF1CBD">
              <w:rPr>
                <w:b/>
                <w:sz w:val="20"/>
                <w:szCs w:val="22"/>
                <w:lang w:val="en-GB"/>
              </w:rPr>
              <w:t>2</w:t>
            </w:r>
            <w:r w:rsidR="001E7DDA" w:rsidRPr="00FF1CBD">
              <w:rPr>
                <w:b/>
                <w:sz w:val="20"/>
                <w:szCs w:val="22"/>
                <w:lang w:val="en-GB"/>
              </w:rPr>
              <w:t>7</w:t>
            </w:r>
            <w:r w:rsidR="007A1AE4" w:rsidRPr="00FF1CBD">
              <w:rPr>
                <w:b/>
                <w:sz w:val="20"/>
                <w:szCs w:val="22"/>
                <w:lang w:val="en-GB"/>
              </w:rPr>
              <w:t>/</w:t>
            </w:r>
            <w:r w:rsidR="001B2011" w:rsidRPr="00FF1CBD">
              <w:rPr>
                <w:b/>
                <w:sz w:val="20"/>
                <w:szCs w:val="22"/>
                <w:lang w:val="en-GB"/>
              </w:rPr>
              <w:t>10</w:t>
            </w:r>
          </w:p>
        </w:tc>
        <w:tc>
          <w:tcPr>
            <w:tcW w:w="6520" w:type="dxa"/>
          </w:tcPr>
          <w:p w:rsidR="000A7E66" w:rsidRPr="00FF1CBD" w:rsidRDefault="00010914" w:rsidP="00AC5FBF">
            <w:pPr>
              <w:rPr>
                <w:sz w:val="20"/>
                <w:szCs w:val="22"/>
                <w:lang w:val="en-GB"/>
              </w:rPr>
            </w:pPr>
            <w:r w:rsidRPr="00FF1CBD">
              <w:rPr>
                <w:b/>
                <w:sz w:val="20"/>
                <w:szCs w:val="22"/>
                <w:lang w:val="en-GB"/>
              </w:rPr>
              <w:t>Case</w:t>
            </w:r>
            <w:r w:rsidR="000A7E66" w:rsidRPr="00FF1CBD">
              <w:rPr>
                <w:sz w:val="20"/>
                <w:szCs w:val="22"/>
                <w:lang w:val="en-GB"/>
              </w:rPr>
              <w:t xml:space="preserve"> </w:t>
            </w:r>
            <w:proofErr w:type="spellStart"/>
            <w:r w:rsidR="00CD0040" w:rsidRPr="00FF1CBD">
              <w:rPr>
                <w:sz w:val="20"/>
                <w:szCs w:val="22"/>
                <w:lang w:val="en-GB"/>
              </w:rPr>
              <w:t>Lundrigan</w:t>
            </w:r>
            <w:proofErr w:type="spellEnd"/>
            <w:r w:rsidR="00CD0040" w:rsidRPr="00FF1CBD">
              <w:rPr>
                <w:sz w:val="20"/>
                <w:szCs w:val="22"/>
                <w:lang w:val="en-GB"/>
              </w:rPr>
              <w:t xml:space="preserve">, C. Gil, N.  (2013). </w:t>
            </w:r>
            <w:r w:rsidR="000A7E66" w:rsidRPr="00FF1CBD">
              <w:rPr>
                <w:sz w:val="20"/>
                <w:szCs w:val="22"/>
              </w:rPr>
              <w:t>London 2012: The Regeneration Games (A)</w:t>
            </w:r>
            <w:r w:rsidR="00CD0040" w:rsidRPr="00FF1CBD">
              <w:rPr>
                <w:sz w:val="20"/>
                <w:szCs w:val="22"/>
              </w:rPr>
              <w:t xml:space="preserve"> (B)</w:t>
            </w:r>
          </w:p>
          <w:p w:rsidR="000A7E66" w:rsidRPr="00FF1CBD" w:rsidRDefault="000A7E66" w:rsidP="00AC5FBF">
            <w:pPr>
              <w:pStyle w:val="TextFirst"/>
              <w:spacing w:line="240" w:lineRule="auto"/>
              <w:jc w:val="left"/>
              <w:rPr>
                <w:sz w:val="20"/>
                <w:szCs w:val="22"/>
                <w:lang w:val="en-GB"/>
              </w:rPr>
            </w:pPr>
          </w:p>
          <w:p w:rsidR="00FF1CBD" w:rsidRPr="00FF1CBD" w:rsidRDefault="00010914" w:rsidP="00AC5FBF">
            <w:pPr>
              <w:pStyle w:val="TextFirst"/>
              <w:spacing w:line="240" w:lineRule="auto"/>
              <w:jc w:val="left"/>
              <w:rPr>
                <w:sz w:val="20"/>
                <w:szCs w:val="22"/>
                <w:lang w:val="en-GB"/>
              </w:rPr>
            </w:pPr>
            <w:r w:rsidRPr="00FF1CBD">
              <w:rPr>
                <w:b/>
                <w:sz w:val="20"/>
                <w:szCs w:val="22"/>
                <w:lang w:val="en-GB"/>
              </w:rPr>
              <w:t>Read</w:t>
            </w:r>
            <w:r w:rsidR="004B7396" w:rsidRPr="00FF1CBD">
              <w:rPr>
                <w:sz w:val="20"/>
                <w:szCs w:val="22"/>
                <w:lang w:val="en-GB"/>
              </w:rPr>
              <w:t xml:space="preserve"> </w:t>
            </w:r>
            <w:proofErr w:type="spellStart"/>
            <w:r w:rsidR="004B7396" w:rsidRPr="00FF1CBD">
              <w:rPr>
                <w:sz w:val="20"/>
                <w:szCs w:val="22"/>
                <w:lang w:val="en-GB"/>
              </w:rPr>
              <w:t>Lundrigan</w:t>
            </w:r>
            <w:proofErr w:type="spellEnd"/>
            <w:r w:rsidR="004B7396" w:rsidRPr="00FF1CBD">
              <w:rPr>
                <w:sz w:val="20"/>
                <w:szCs w:val="22"/>
                <w:lang w:val="en-GB"/>
              </w:rPr>
              <w:t>, C., Gil, N.</w:t>
            </w:r>
            <w:r w:rsidR="00CD0040" w:rsidRPr="00FF1CBD">
              <w:rPr>
                <w:sz w:val="20"/>
                <w:szCs w:val="22"/>
                <w:lang w:val="en-GB"/>
              </w:rPr>
              <w:t xml:space="preserve"> </w:t>
            </w:r>
            <w:proofErr w:type="spellStart"/>
            <w:r w:rsidR="00CD0040" w:rsidRPr="00FF1CBD">
              <w:rPr>
                <w:sz w:val="20"/>
                <w:szCs w:val="22"/>
                <w:lang w:val="en-GB"/>
              </w:rPr>
              <w:t>Puranam</w:t>
            </w:r>
            <w:proofErr w:type="spellEnd"/>
            <w:r w:rsidR="00CD0040" w:rsidRPr="00FF1CBD">
              <w:rPr>
                <w:sz w:val="20"/>
                <w:szCs w:val="22"/>
                <w:lang w:val="en-GB"/>
              </w:rPr>
              <w:t>, P. (2014</w:t>
            </w:r>
            <w:r w:rsidR="004B7396" w:rsidRPr="00FF1CBD">
              <w:rPr>
                <w:sz w:val="20"/>
                <w:szCs w:val="22"/>
                <w:lang w:val="en-GB"/>
              </w:rPr>
              <w:t xml:space="preserve">). </w:t>
            </w:r>
            <w:r w:rsidR="00CD0040" w:rsidRPr="00FF1CBD">
              <w:rPr>
                <w:i/>
                <w:sz w:val="20"/>
                <w:szCs w:val="22"/>
                <w:lang w:val="en-GB"/>
              </w:rPr>
              <w:t xml:space="preserve">The (Under) Performance of </w:t>
            </w:r>
            <w:r w:rsidR="004B7396" w:rsidRPr="00FF1CBD">
              <w:rPr>
                <w:i/>
                <w:sz w:val="20"/>
                <w:szCs w:val="22"/>
                <w:lang w:val="en-GB"/>
              </w:rPr>
              <w:t>Megaprojects: A meta-organization</w:t>
            </w:r>
            <w:r w:rsidR="00CD0040" w:rsidRPr="00FF1CBD">
              <w:rPr>
                <w:i/>
                <w:sz w:val="20"/>
                <w:szCs w:val="22"/>
                <w:lang w:val="en-GB"/>
              </w:rPr>
              <w:t xml:space="preserve"> Approach</w:t>
            </w:r>
            <w:r w:rsidR="004B7396" w:rsidRPr="00FF1CBD">
              <w:rPr>
                <w:i/>
                <w:sz w:val="20"/>
                <w:szCs w:val="22"/>
                <w:lang w:val="en-GB"/>
              </w:rPr>
              <w:t>.</w:t>
            </w:r>
            <w:r w:rsidR="004B7396" w:rsidRPr="00FF1CBD">
              <w:rPr>
                <w:sz w:val="20"/>
                <w:szCs w:val="22"/>
                <w:lang w:val="en-GB"/>
              </w:rPr>
              <w:t xml:space="preserve"> </w:t>
            </w:r>
            <w:r w:rsidR="00CD0040" w:rsidRPr="00FF1CBD">
              <w:rPr>
                <w:sz w:val="20"/>
                <w:szCs w:val="22"/>
                <w:lang w:val="en-GB"/>
              </w:rPr>
              <w:t>W</w:t>
            </w:r>
            <w:r w:rsidR="00792F86" w:rsidRPr="00FF1CBD">
              <w:rPr>
                <w:sz w:val="20"/>
                <w:szCs w:val="22"/>
                <w:lang w:val="en-GB"/>
              </w:rPr>
              <w:t xml:space="preserve">orking paper, </w:t>
            </w:r>
            <w:r w:rsidR="004B7396" w:rsidRPr="00FF1CBD">
              <w:rPr>
                <w:sz w:val="20"/>
                <w:szCs w:val="22"/>
                <w:lang w:val="en-GB"/>
              </w:rPr>
              <w:t xml:space="preserve">University of Manchester. </w:t>
            </w:r>
          </w:p>
          <w:p w:rsidR="004B7396" w:rsidRPr="00FF1CBD" w:rsidRDefault="004B7396" w:rsidP="00AC5FBF">
            <w:pPr>
              <w:pStyle w:val="TextFirst"/>
              <w:spacing w:line="240" w:lineRule="auto"/>
              <w:jc w:val="left"/>
              <w:rPr>
                <w:sz w:val="20"/>
                <w:szCs w:val="22"/>
              </w:rPr>
            </w:pPr>
          </w:p>
          <w:p w:rsidR="004B7396" w:rsidRPr="00FF1CBD" w:rsidRDefault="004B7396" w:rsidP="00AC5FBF">
            <w:pPr>
              <w:pStyle w:val="TextFirst"/>
              <w:spacing w:line="240" w:lineRule="auto"/>
              <w:jc w:val="left"/>
              <w:rPr>
                <w:sz w:val="20"/>
                <w:szCs w:val="22"/>
                <w:lang w:val="en-GB"/>
              </w:rPr>
            </w:pPr>
            <w:r w:rsidRPr="00FF1CBD">
              <w:rPr>
                <w:sz w:val="20"/>
                <w:szCs w:val="22"/>
                <w:lang w:val="en-GB"/>
              </w:rPr>
              <w:t>Flyvbjerg, B. (2005).</w:t>
            </w:r>
            <w:r w:rsidRPr="00FF1CBD">
              <w:rPr>
                <w:sz w:val="20"/>
                <w:szCs w:val="22"/>
              </w:rPr>
              <w:t xml:space="preserve"> </w:t>
            </w:r>
            <w:r w:rsidRPr="00FF1CBD">
              <w:rPr>
                <w:sz w:val="20"/>
                <w:szCs w:val="22"/>
                <w:lang w:val="en-GB"/>
              </w:rPr>
              <w:t xml:space="preserve">Policy and Planning for Large Infrastructure Projects: Problems, Causes, Cures. </w:t>
            </w:r>
            <w:r w:rsidRPr="00FF1CBD">
              <w:rPr>
                <w:i/>
                <w:sz w:val="20"/>
                <w:szCs w:val="22"/>
                <w:lang w:val="en-GB"/>
              </w:rPr>
              <w:t>World Bank Policy Research Working Paper 3781</w:t>
            </w:r>
          </w:p>
          <w:p w:rsidR="000A7E66" w:rsidRPr="00FF1CBD" w:rsidRDefault="000A7E66" w:rsidP="00AC5FBF">
            <w:pPr>
              <w:pStyle w:val="TextFirst"/>
              <w:spacing w:line="240" w:lineRule="auto"/>
              <w:jc w:val="left"/>
              <w:rPr>
                <w:b/>
                <w:sz w:val="20"/>
                <w:szCs w:val="22"/>
                <w:lang w:val="en-GB"/>
              </w:rPr>
            </w:pPr>
          </w:p>
          <w:p w:rsidR="000A7E66" w:rsidRPr="00FF1CBD" w:rsidRDefault="00010914" w:rsidP="00AC5FBF">
            <w:pPr>
              <w:pStyle w:val="TextFirst"/>
              <w:spacing w:line="240" w:lineRule="auto"/>
              <w:jc w:val="left"/>
              <w:rPr>
                <w:sz w:val="20"/>
                <w:szCs w:val="22"/>
                <w:lang w:val="en-GB"/>
              </w:rPr>
            </w:pPr>
            <w:r w:rsidRPr="00FF1CBD">
              <w:rPr>
                <w:b/>
                <w:sz w:val="20"/>
                <w:szCs w:val="22"/>
                <w:lang w:val="en-GB"/>
              </w:rPr>
              <w:t>Additional Read</w:t>
            </w:r>
            <w:r w:rsidR="000A7E66" w:rsidRPr="00FF1CBD">
              <w:rPr>
                <w:sz w:val="20"/>
                <w:szCs w:val="22"/>
                <w:lang w:val="en-GB"/>
              </w:rPr>
              <w:t xml:space="preserve"> Gulati, R., </w:t>
            </w:r>
            <w:proofErr w:type="spellStart"/>
            <w:r w:rsidR="000A7E66" w:rsidRPr="00FF1CBD">
              <w:rPr>
                <w:sz w:val="20"/>
                <w:szCs w:val="22"/>
                <w:lang w:val="en-GB"/>
              </w:rPr>
              <w:t>Puranam</w:t>
            </w:r>
            <w:proofErr w:type="spellEnd"/>
            <w:r w:rsidR="000A7E66" w:rsidRPr="00FF1CBD">
              <w:rPr>
                <w:sz w:val="20"/>
                <w:szCs w:val="22"/>
                <w:lang w:val="en-GB"/>
              </w:rPr>
              <w:t>, P.</w:t>
            </w:r>
            <w:proofErr w:type="gramStart"/>
            <w:r w:rsidR="000A7E66" w:rsidRPr="00FF1CBD">
              <w:rPr>
                <w:sz w:val="20"/>
                <w:szCs w:val="22"/>
                <w:lang w:val="en-GB"/>
              </w:rPr>
              <w:t xml:space="preserve">,  </w:t>
            </w:r>
            <w:proofErr w:type="spellStart"/>
            <w:r w:rsidR="000A7E66" w:rsidRPr="00FF1CBD">
              <w:rPr>
                <w:sz w:val="20"/>
                <w:szCs w:val="22"/>
                <w:lang w:val="en-GB"/>
              </w:rPr>
              <w:t>Tushman</w:t>
            </w:r>
            <w:proofErr w:type="spellEnd"/>
            <w:proofErr w:type="gramEnd"/>
            <w:r w:rsidR="000A7E66" w:rsidRPr="00FF1CBD">
              <w:rPr>
                <w:sz w:val="20"/>
                <w:szCs w:val="22"/>
                <w:lang w:val="en-GB"/>
              </w:rPr>
              <w:t xml:space="preserve">, M. (2012). Meta-organization design: Rethinking Design in Interorganizational and Community Contexts. </w:t>
            </w:r>
            <w:r w:rsidR="000A7E66" w:rsidRPr="00FF1CBD">
              <w:rPr>
                <w:i/>
                <w:sz w:val="20"/>
                <w:szCs w:val="22"/>
                <w:lang w:val="en-GB"/>
              </w:rPr>
              <w:t>Strategic Management Journal</w:t>
            </w:r>
            <w:r w:rsidR="000A7E66" w:rsidRPr="00FF1CBD">
              <w:rPr>
                <w:sz w:val="20"/>
                <w:szCs w:val="22"/>
                <w:lang w:val="en-GB"/>
              </w:rPr>
              <w:t>, 33, 571-586.</w:t>
            </w:r>
          </w:p>
          <w:p w:rsidR="002747B6" w:rsidRPr="00FF1CBD" w:rsidRDefault="002747B6" w:rsidP="00AC5FBF">
            <w:pPr>
              <w:pStyle w:val="TextFirst"/>
              <w:spacing w:line="240" w:lineRule="auto"/>
              <w:jc w:val="left"/>
              <w:rPr>
                <w:sz w:val="20"/>
                <w:szCs w:val="22"/>
                <w:lang w:val="en-GB"/>
              </w:rPr>
            </w:pPr>
          </w:p>
          <w:p w:rsidR="002747B6" w:rsidRPr="00FF1CBD" w:rsidRDefault="00FF1CBD" w:rsidP="00AC5FBF">
            <w:pPr>
              <w:pStyle w:val="TextFirst"/>
              <w:spacing w:line="240" w:lineRule="auto"/>
              <w:jc w:val="left"/>
              <w:rPr>
                <w:sz w:val="20"/>
                <w:szCs w:val="22"/>
                <w:lang w:val="en-GB"/>
              </w:rPr>
            </w:pPr>
            <w:r w:rsidRPr="00FF1CBD">
              <w:rPr>
                <w:sz w:val="20"/>
                <w:szCs w:val="22"/>
                <w:lang w:val="en-GB"/>
              </w:rPr>
              <w:t>Gil, N and Pinto, J. (2016). Pluralism at the Front-end of Complex Systems: Governance and Performance Implications</w:t>
            </w:r>
          </w:p>
          <w:p w:rsidR="001B2011" w:rsidRPr="00FF1CBD" w:rsidRDefault="001B2011" w:rsidP="00AC5FBF">
            <w:pPr>
              <w:pStyle w:val="TextFirst"/>
              <w:spacing w:line="240" w:lineRule="auto"/>
              <w:jc w:val="left"/>
              <w:rPr>
                <w:sz w:val="20"/>
                <w:szCs w:val="22"/>
                <w:lang w:val="en-GB"/>
              </w:rPr>
            </w:pPr>
          </w:p>
          <w:p w:rsidR="00ED081A" w:rsidRPr="00FF1CBD" w:rsidRDefault="00010914" w:rsidP="00AC5FBF">
            <w:pPr>
              <w:rPr>
                <w:sz w:val="20"/>
                <w:szCs w:val="22"/>
              </w:rPr>
            </w:pPr>
            <w:r w:rsidRPr="00FF1CBD">
              <w:rPr>
                <w:b/>
                <w:sz w:val="20"/>
                <w:szCs w:val="22"/>
                <w:lang w:val="en-GB"/>
              </w:rPr>
              <w:t>Guest Speaker</w:t>
            </w:r>
            <w:r w:rsidR="00292C2B" w:rsidRPr="00FF1CBD">
              <w:rPr>
                <w:sz w:val="20"/>
                <w:szCs w:val="22"/>
                <w:lang w:val="en-GB"/>
              </w:rPr>
              <w:t xml:space="preserve"> : </w:t>
            </w:r>
            <w:r w:rsidR="00FC0160" w:rsidRPr="00FF1CBD">
              <w:rPr>
                <w:rStyle w:val="table0020gridchar"/>
                <w:rFonts w:ascii="Calibri" w:hAnsi="Calibri"/>
                <w:b/>
                <w:bCs/>
                <w:sz w:val="20"/>
                <w:szCs w:val="22"/>
              </w:rPr>
              <w:t xml:space="preserve">Martino </w:t>
            </w:r>
            <w:proofErr w:type="spellStart"/>
            <w:r w:rsidR="00FC0160" w:rsidRPr="00FF1CBD">
              <w:rPr>
                <w:rStyle w:val="table0020gridchar"/>
                <w:rFonts w:ascii="Calibri" w:hAnsi="Calibri"/>
                <w:b/>
                <w:bCs/>
                <w:sz w:val="20"/>
                <w:szCs w:val="22"/>
              </w:rPr>
              <w:t>Picardo</w:t>
            </w:r>
            <w:proofErr w:type="spellEnd"/>
            <w:r w:rsidR="00FC0160" w:rsidRPr="00FF1CBD">
              <w:rPr>
                <w:rStyle w:val="table0020gridchar"/>
                <w:rFonts w:ascii="Calibri" w:hAnsi="Calibri"/>
                <w:b/>
                <w:bCs/>
                <w:sz w:val="20"/>
                <w:szCs w:val="22"/>
              </w:rPr>
              <w:t xml:space="preserve">, CEO, </w:t>
            </w:r>
            <w:proofErr w:type="spellStart"/>
            <w:r w:rsidR="00FC0160" w:rsidRPr="00FF1CBD">
              <w:rPr>
                <w:rStyle w:val="table0020gridchar"/>
                <w:rFonts w:ascii="Calibri" w:hAnsi="Calibri"/>
                <w:b/>
                <w:bCs/>
                <w:sz w:val="20"/>
                <w:szCs w:val="22"/>
              </w:rPr>
              <w:t>Stevenage</w:t>
            </w:r>
            <w:proofErr w:type="spellEnd"/>
            <w:r w:rsidR="00FC0160" w:rsidRPr="00FF1CBD">
              <w:rPr>
                <w:rStyle w:val="table0020gridchar"/>
                <w:rFonts w:ascii="Calibri" w:hAnsi="Calibri"/>
                <w:b/>
                <w:bCs/>
                <w:sz w:val="20"/>
                <w:szCs w:val="22"/>
              </w:rPr>
              <w:t xml:space="preserve"> Bioscience Catalyst</w:t>
            </w:r>
          </w:p>
          <w:p w:rsidR="009B38B5" w:rsidRPr="00FF1CBD" w:rsidRDefault="009B38B5" w:rsidP="00AC5FBF">
            <w:pPr>
              <w:rPr>
                <w:sz w:val="20"/>
                <w:szCs w:val="22"/>
              </w:rPr>
            </w:pPr>
          </w:p>
          <w:p w:rsidR="00527CFF" w:rsidRPr="00FF1CBD" w:rsidRDefault="00527CFF" w:rsidP="00AC5FBF">
            <w:pPr>
              <w:pStyle w:val="TextFirst"/>
              <w:spacing w:line="240" w:lineRule="auto"/>
              <w:jc w:val="left"/>
              <w:rPr>
                <w:sz w:val="20"/>
                <w:szCs w:val="22"/>
                <w:lang w:val="en-GB"/>
              </w:rPr>
            </w:pPr>
            <w:r w:rsidRPr="00FF1CBD">
              <w:rPr>
                <w:b/>
                <w:sz w:val="20"/>
                <w:szCs w:val="22"/>
                <w:lang w:val="en-GB"/>
              </w:rPr>
              <w:lastRenderedPageBreak/>
              <w:t>CASE ANALYSIS REPORT DUE</w:t>
            </w:r>
          </w:p>
        </w:tc>
        <w:tc>
          <w:tcPr>
            <w:tcW w:w="1985" w:type="dxa"/>
          </w:tcPr>
          <w:p w:rsidR="004B7396" w:rsidRPr="00FF1CBD" w:rsidRDefault="00267168" w:rsidP="004B7396">
            <w:pPr>
              <w:pStyle w:val="TextFirst"/>
              <w:spacing w:line="240" w:lineRule="auto"/>
              <w:jc w:val="left"/>
              <w:rPr>
                <w:sz w:val="20"/>
                <w:szCs w:val="22"/>
                <w:lang w:val="en-GB"/>
              </w:rPr>
            </w:pPr>
            <w:r>
              <w:rPr>
                <w:b/>
                <w:sz w:val="20"/>
                <w:szCs w:val="22"/>
                <w:lang w:val="en-GB"/>
              </w:rPr>
              <w:lastRenderedPageBreak/>
              <w:t>Governing Pluralistic Arenas</w:t>
            </w:r>
            <w:r w:rsidR="002747B6" w:rsidRPr="00FF1CBD">
              <w:rPr>
                <w:b/>
                <w:sz w:val="20"/>
                <w:szCs w:val="22"/>
                <w:lang w:val="en-GB"/>
              </w:rPr>
              <w:t xml:space="preserve"> </w:t>
            </w:r>
            <w:r w:rsidR="008C258A" w:rsidRPr="00FF1CBD">
              <w:rPr>
                <w:sz w:val="20"/>
                <w:szCs w:val="22"/>
                <w:lang w:val="en-GB"/>
              </w:rPr>
              <w:t>M</w:t>
            </w:r>
            <w:r w:rsidR="000A7E66" w:rsidRPr="00FF1CBD">
              <w:rPr>
                <w:sz w:val="20"/>
                <w:szCs w:val="22"/>
                <w:lang w:val="en-GB"/>
              </w:rPr>
              <w:t xml:space="preserve">eta-organizations; </w:t>
            </w:r>
            <w:proofErr w:type="spellStart"/>
            <w:r w:rsidR="004B7396" w:rsidRPr="00FF1CBD">
              <w:rPr>
                <w:sz w:val="20"/>
                <w:szCs w:val="22"/>
                <w:lang w:val="en-GB"/>
              </w:rPr>
              <w:t>optimisti</w:t>
            </w:r>
            <w:r w:rsidR="00B86C65" w:rsidRPr="00FF1CBD">
              <w:rPr>
                <w:sz w:val="20"/>
                <w:szCs w:val="22"/>
                <w:lang w:val="en-GB"/>
              </w:rPr>
              <w:t>m</w:t>
            </w:r>
            <w:proofErr w:type="spellEnd"/>
            <w:r w:rsidR="00792F86" w:rsidRPr="00FF1CBD">
              <w:rPr>
                <w:sz w:val="20"/>
                <w:szCs w:val="22"/>
                <w:lang w:val="en-GB"/>
              </w:rPr>
              <w:t xml:space="preserve"> bias; </w:t>
            </w:r>
            <w:r w:rsidR="004B7396" w:rsidRPr="00FF1CBD">
              <w:rPr>
                <w:sz w:val="20"/>
                <w:szCs w:val="22"/>
                <w:lang w:val="en-GB"/>
              </w:rPr>
              <w:t>strategic misrepresent</w:t>
            </w:r>
            <w:r w:rsidR="00792F86" w:rsidRPr="00FF1CBD">
              <w:rPr>
                <w:sz w:val="20"/>
                <w:szCs w:val="22"/>
                <w:lang w:val="en-GB"/>
              </w:rPr>
              <w:t xml:space="preserve">ation; </w:t>
            </w:r>
            <w:r w:rsidR="004B7396" w:rsidRPr="00FF1CBD">
              <w:rPr>
                <w:sz w:val="20"/>
                <w:szCs w:val="22"/>
                <w:lang w:val="en-GB"/>
              </w:rPr>
              <w:t xml:space="preserve"> </w:t>
            </w:r>
            <w:r w:rsidR="00B86C65" w:rsidRPr="00FF1CBD">
              <w:rPr>
                <w:sz w:val="20"/>
                <w:szCs w:val="22"/>
                <w:lang w:val="en-GB"/>
              </w:rPr>
              <w:t xml:space="preserve">the </w:t>
            </w:r>
            <w:r w:rsidR="00CD0040" w:rsidRPr="00FF1CBD">
              <w:rPr>
                <w:sz w:val="20"/>
                <w:szCs w:val="22"/>
                <w:lang w:val="en-GB"/>
              </w:rPr>
              <w:t>performance</w:t>
            </w:r>
            <w:r w:rsidR="00FF1CBD" w:rsidRPr="00FF1CBD">
              <w:rPr>
                <w:sz w:val="20"/>
                <w:szCs w:val="22"/>
                <w:lang w:val="en-GB"/>
              </w:rPr>
              <w:t xml:space="preserve"> myth; </w:t>
            </w:r>
            <w:r w:rsidR="00FF1CBD" w:rsidRPr="00FF1CBD">
              <w:rPr>
                <w:bCs/>
                <w:sz w:val="20"/>
                <w:szCs w:val="22"/>
                <w:lang w:val="en-GB"/>
              </w:rPr>
              <w:t>Polycentric Governance; referees; slack</w:t>
            </w:r>
          </w:p>
          <w:p w:rsidR="004B7396" w:rsidRPr="00FF1CBD" w:rsidRDefault="004B7396" w:rsidP="00E22E24">
            <w:pPr>
              <w:pStyle w:val="TextFirst"/>
              <w:spacing w:line="240" w:lineRule="auto"/>
              <w:jc w:val="left"/>
              <w:rPr>
                <w:sz w:val="20"/>
                <w:szCs w:val="22"/>
                <w:lang w:val="en-GB"/>
              </w:rPr>
            </w:pPr>
          </w:p>
          <w:p w:rsidR="004B7396" w:rsidRPr="00FF1CBD" w:rsidRDefault="004B7396" w:rsidP="00E22E24">
            <w:pPr>
              <w:pStyle w:val="TextFirst"/>
              <w:spacing w:line="240" w:lineRule="auto"/>
              <w:jc w:val="left"/>
              <w:rPr>
                <w:sz w:val="20"/>
                <w:szCs w:val="22"/>
                <w:lang w:val="en-GB"/>
              </w:rPr>
            </w:pPr>
          </w:p>
          <w:p w:rsidR="00E22E24" w:rsidRPr="00FF1CBD" w:rsidRDefault="00E22E24" w:rsidP="00E22E24">
            <w:pPr>
              <w:pStyle w:val="TextFirst"/>
              <w:spacing w:line="240" w:lineRule="auto"/>
              <w:rPr>
                <w:b/>
                <w:sz w:val="20"/>
                <w:szCs w:val="22"/>
                <w:lang w:val="en-GB"/>
              </w:rPr>
            </w:pPr>
          </w:p>
          <w:p w:rsidR="00E22E24" w:rsidRPr="00FF1CBD" w:rsidRDefault="00E22E24" w:rsidP="00E22E24">
            <w:pPr>
              <w:pStyle w:val="TextFirst"/>
              <w:spacing w:line="240" w:lineRule="auto"/>
              <w:jc w:val="left"/>
              <w:rPr>
                <w:b/>
                <w:sz w:val="20"/>
                <w:szCs w:val="22"/>
                <w:lang w:val="en-GB"/>
              </w:rPr>
            </w:pPr>
          </w:p>
          <w:p w:rsidR="00527CFF" w:rsidRPr="00FF1CBD" w:rsidRDefault="00527CFF" w:rsidP="002B4201">
            <w:pPr>
              <w:pStyle w:val="TextFirst"/>
              <w:spacing w:line="240" w:lineRule="auto"/>
              <w:jc w:val="left"/>
              <w:rPr>
                <w:sz w:val="20"/>
                <w:szCs w:val="22"/>
                <w:lang w:val="en-GB"/>
              </w:rPr>
            </w:pPr>
          </w:p>
        </w:tc>
      </w:tr>
      <w:tr w:rsidR="004B7396" w:rsidRPr="008C3061" w:rsidTr="00792F86">
        <w:tc>
          <w:tcPr>
            <w:tcW w:w="426" w:type="dxa"/>
          </w:tcPr>
          <w:p w:rsidR="004B7396" w:rsidRPr="00FF1CBD" w:rsidRDefault="004B7396" w:rsidP="00AC5FBF">
            <w:pPr>
              <w:pStyle w:val="TextFirst"/>
              <w:spacing w:line="240" w:lineRule="auto"/>
              <w:jc w:val="left"/>
              <w:rPr>
                <w:b/>
                <w:sz w:val="20"/>
                <w:szCs w:val="22"/>
                <w:lang w:val="en-GB"/>
              </w:rPr>
            </w:pPr>
            <w:r w:rsidRPr="00FF1CBD">
              <w:rPr>
                <w:b/>
                <w:sz w:val="20"/>
                <w:szCs w:val="22"/>
                <w:lang w:val="en-GB"/>
              </w:rPr>
              <w:lastRenderedPageBreak/>
              <w:t>3</w:t>
            </w:r>
          </w:p>
        </w:tc>
        <w:tc>
          <w:tcPr>
            <w:tcW w:w="567" w:type="dxa"/>
          </w:tcPr>
          <w:p w:rsidR="004B7396" w:rsidRPr="00FF1CBD" w:rsidRDefault="00FF1CBD" w:rsidP="00AC5FBF">
            <w:pPr>
              <w:pStyle w:val="TextFirst"/>
              <w:spacing w:line="240" w:lineRule="auto"/>
              <w:jc w:val="left"/>
              <w:rPr>
                <w:b/>
                <w:sz w:val="20"/>
                <w:szCs w:val="22"/>
                <w:lang w:val="en-GB"/>
              </w:rPr>
            </w:pPr>
            <w:r w:rsidRPr="00FF1CBD">
              <w:rPr>
                <w:b/>
                <w:sz w:val="20"/>
                <w:szCs w:val="22"/>
                <w:lang w:val="en-GB"/>
              </w:rPr>
              <w:t>3/11</w:t>
            </w:r>
          </w:p>
        </w:tc>
        <w:tc>
          <w:tcPr>
            <w:tcW w:w="6520" w:type="dxa"/>
          </w:tcPr>
          <w:p w:rsidR="00FF1CBD" w:rsidRPr="00FF1CBD" w:rsidRDefault="00FF1CBD" w:rsidP="00FF1CBD">
            <w:pPr>
              <w:rPr>
                <w:sz w:val="20"/>
                <w:u w:val="single"/>
              </w:rPr>
            </w:pPr>
            <w:r w:rsidRPr="00FF1CBD">
              <w:rPr>
                <w:sz w:val="20"/>
              </w:rPr>
              <w:t>Case: Gil, N</w:t>
            </w:r>
            <w:proofErr w:type="gramStart"/>
            <w:r w:rsidRPr="00FF1CBD">
              <w:rPr>
                <w:sz w:val="20"/>
              </w:rPr>
              <w:t>. ,</w:t>
            </w:r>
            <w:proofErr w:type="gramEnd"/>
            <w:r w:rsidRPr="00FF1CBD">
              <w:rPr>
                <w:sz w:val="20"/>
              </w:rPr>
              <w:t xml:space="preserve"> </w:t>
            </w:r>
            <w:proofErr w:type="spellStart"/>
            <w:r w:rsidRPr="00FF1CBD">
              <w:rPr>
                <w:sz w:val="20"/>
              </w:rPr>
              <w:t>Lundrigan</w:t>
            </w:r>
            <w:proofErr w:type="spellEnd"/>
            <w:r w:rsidRPr="00FF1CBD">
              <w:rPr>
                <w:sz w:val="20"/>
              </w:rPr>
              <w:t>, C. (2012). London Crossrail: The Perfect Storm</w:t>
            </w:r>
          </w:p>
          <w:p w:rsidR="005A3FA5" w:rsidRPr="00FF1CBD" w:rsidRDefault="005A3FA5" w:rsidP="005A3FA5">
            <w:pPr>
              <w:pStyle w:val="TextFirst"/>
              <w:spacing w:line="240" w:lineRule="auto"/>
              <w:jc w:val="left"/>
              <w:rPr>
                <w:sz w:val="20"/>
                <w:szCs w:val="22"/>
                <w:lang w:val="en-GB"/>
              </w:rPr>
            </w:pPr>
            <w:r w:rsidRPr="00FF1CBD">
              <w:rPr>
                <w:sz w:val="20"/>
                <w:szCs w:val="22"/>
                <w:lang w:val="en-GB"/>
              </w:rPr>
              <w:tab/>
            </w:r>
          </w:p>
          <w:p w:rsidR="005A3FA5" w:rsidRPr="00FF1CBD" w:rsidRDefault="00010914" w:rsidP="005A3FA5">
            <w:pPr>
              <w:pStyle w:val="TextFirst"/>
              <w:spacing w:line="240" w:lineRule="auto"/>
              <w:jc w:val="left"/>
              <w:rPr>
                <w:sz w:val="20"/>
                <w:szCs w:val="22"/>
                <w:lang w:val="en-GB"/>
              </w:rPr>
            </w:pPr>
            <w:r w:rsidRPr="00FF1CBD">
              <w:rPr>
                <w:b/>
                <w:sz w:val="20"/>
                <w:szCs w:val="22"/>
                <w:lang w:val="en-GB"/>
              </w:rPr>
              <w:t>Read</w:t>
            </w:r>
            <w:r w:rsidR="005A3FA5" w:rsidRPr="00FF1CBD">
              <w:rPr>
                <w:sz w:val="20"/>
                <w:szCs w:val="22"/>
                <w:lang w:val="en-GB"/>
              </w:rPr>
              <w:t xml:space="preserve"> </w:t>
            </w:r>
            <w:proofErr w:type="spellStart"/>
            <w:r w:rsidR="005A3FA5" w:rsidRPr="00FF1CBD">
              <w:rPr>
                <w:sz w:val="20"/>
                <w:szCs w:val="22"/>
                <w:lang w:val="en-GB"/>
              </w:rPr>
              <w:t>Fichman</w:t>
            </w:r>
            <w:proofErr w:type="spellEnd"/>
            <w:r w:rsidR="005A3FA5" w:rsidRPr="00FF1CBD">
              <w:rPr>
                <w:sz w:val="20"/>
                <w:szCs w:val="22"/>
                <w:lang w:val="en-GB"/>
              </w:rPr>
              <w:t xml:space="preserve"> et al. (2005). Beyond Valuation: ‘Options Thinking’ in IT Project Management. California Management Review</w:t>
            </w:r>
          </w:p>
          <w:p w:rsidR="005A3FA5" w:rsidRPr="00FF1CBD" w:rsidRDefault="005A3FA5" w:rsidP="005A3FA5">
            <w:pPr>
              <w:pStyle w:val="TextFirst"/>
              <w:spacing w:line="240" w:lineRule="auto"/>
              <w:jc w:val="left"/>
              <w:rPr>
                <w:sz w:val="20"/>
                <w:szCs w:val="22"/>
              </w:rPr>
            </w:pPr>
          </w:p>
          <w:p w:rsidR="003129F4" w:rsidRPr="00FF1CBD" w:rsidRDefault="003129F4" w:rsidP="005A3FA5">
            <w:pPr>
              <w:pStyle w:val="TextFirst"/>
              <w:spacing w:line="240" w:lineRule="auto"/>
              <w:jc w:val="left"/>
              <w:rPr>
                <w:sz w:val="20"/>
                <w:szCs w:val="22"/>
              </w:rPr>
            </w:pPr>
            <w:r w:rsidRPr="00FF1CBD">
              <w:rPr>
                <w:sz w:val="20"/>
                <w:szCs w:val="22"/>
              </w:rPr>
              <w:t>Baldwin, C. Y., and K. B. Clark. "Managing in an Age of Modularity." Harvard Business Review 75, no. 5 (September–October 1997): 84–93.</w:t>
            </w:r>
          </w:p>
          <w:p w:rsidR="003129F4" w:rsidRPr="00FF1CBD" w:rsidRDefault="003129F4" w:rsidP="005A3FA5">
            <w:pPr>
              <w:pStyle w:val="TextFirst"/>
              <w:spacing w:line="240" w:lineRule="auto"/>
              <w:jc w:val="left"/>
              <w:rPr>
                <w:sz w:val="20"/>
                <w:szCs w:val="22"/>
              </w:rPr>
            </w:pPr>
          </w:p>
          <w:p w:rsidR="005A3FA5" w:rsidRPr="00FF1CBD" w:rsidRDefault="00FF1CBD" w:rsidP="005A3FA5">
            <w:pPr>
              <w:pStyle w:val="TextFirst"/>
              <w:spacing w:line="240" w:lineRule="auto"/>
              <w:jc w:val="left"/>
              <w:rPr>
                <w:sz w:val="20"/>
              </w:rPr>
            </w:pPr>
            <w:r w:rsidRPr="00FF1CBD">
              <w:rPr>
                <w:sz w:val="20"/>
              </w:rPr>
              <w:t xml:space="preserve">Gil, N. (2007). On the Value of Project Safeguards: Embedding Real Options in Complex Products and Systems. </w:t>
            </w:r>
            <w:r w:rsidRPr="00FF1CBD">
              <w:rPr>
                <w:rStyle w:val="Emphasis"/>
                <w:sz w:val="20"/>
              </w:rPr>
              <w:t>Research Policy,</w:t>
            </w:r>
            <w:r w:rsidRPr="00FF1CBD">
              <w:rPr>
                <w:sz w:val="20"/>
              </w:rPr>
              <w:t xml:space="preserve"> 36 (7) 980-999.</w:t>
            </w:r>
          </w:p>
          <w:p w:rsidR="00FF1CBD" w:rsidRPr="00FF1CBD" w:rsidRDefault="00FF1CBD" w:rsidP="005A3FA5">
            <w:pPr>
              <w:pStyle w:val="TextFirst"/>
              <w:spacing w:line="240" w:lineRule="auto"/>
              <w:jc w:val="left"/>
              <w:rPr>
                <w:sz w:val="20"/>
                <w:szCs w:val="22"/>
                <w:lang w:val="en-GB"/>
              </w:rPr>
            </w:pPr>
          </w:p>
          <w:p w:rsidR="00292C2B" w:rsidRPr="00FF1CBD" w:rsidRDefault="005A3FA5" w:rsidP="003129F4">
            <w:pPr>
              <w:pStyle w:val="TextFirst"/>
              <w:spacing w:line="240" w:lineRule="auto"/>
              <w:jc w:val="left"/>
              <w:rPr>
                <w:sz w:val="20"/>
                <w:szCs w:val="22"/>
                <w:lang w:val="en-GB"/>
              </w:rPr>
            </w:pPr>
            <w:r w:rsidRPr="00FF1CBD">
              <w:rPr>
                <w:b/>
                <w:sz w:val="20"/>
                <w:szCs w:val="22"/>
                <w:lang w:val="en-GB"/>
              </w:rPr>
              <w:t>Additional Read</w:t>
            </w:r>
            <w:r w:rsidRPr="00FF1CBD">
              <w:rPr>
                <w:sz w:val="20"/>
                <w:szCs w:val="22"/>
                <w:lang w:val="en-GB"/>
              </w:rPr>
              <w:t xml:space="preserve"> Mitchell, R.K., </w:t>
            </w:r>
            <w:proofErr w:type="spellStart"/>
            <w:r w:rsidRPr="00FF1CBD">
              <w:rPr>
                <w:sz w:val="20"/>
                <w:szCs w:val="22"/>
                <w:lang w:val="en-GB"/>
              </w:rPr>
              <w:t>Agle</w:t>
            </w:r>
            <w:proofErr w:type="spellEnd"/>
            <w:r w:rsidRPr="00FF1CBD">
              <w:rPr>
                <w:sz w:val="20"/>
                <w:szCs w:val="22"/>
                <w:lang w:val="en-GB"/>
              </w:rPr>
              <w:t xml:space="preserve">, B.R., Wood, D.J. (1997). Toward a Theory of Stakeholder Identification and Salience: Defining the Principle of Who and What Really Counts, </w:t>
            </w:r>
            <w:r w:rsidRPr="00FF1CBD">
              <w:rPr>
                <w:i/>
                <w:sz w:val="20"/>
                <w:szCs w:val="22"/>
                <w:lang w:val="en-GB"/>
              </w:rPr>
              <w:t>Academy of Management Review</w:t>
            </w:r>
            <w:r w:rsidRPr="00FF1CBD">
              <w:rPr>
                <w:sz w:val="20"/>
                <w:szCs w:val="22"/>
                <w:lang w:val="en-GB"/>
              </w:rPr>
              <w:t>, 22 (4) 853-886.</w:t>
            </w:r>
          </w:p>
          <w:p w:rsidR="00FF1CBD" w:rsidRPr="00FF1CBD" w:rsidRDefault="00292C2B" w:rsidP="00FF1CBD">
            <w:pPr>
              <w:pStyle w:val="TextFirst"/>
              <w:spacing w:line="240" w:lineRule="auto"/>
              <w:jc w:val="left"/>
              <w:rPr>
                <w:rStyle w:val="normalchar"/>
                <w:rFonts w:ascii="Tahoma" w:hAnsi="Tahoma" w:cs="Tahoma"/>
                <w:sz w:val="20"/>
                <w:szCs w:val="22"/>
              </w:rPr>
            </w:pPr>
            <w:r w:rsidRPr="00FF1CBD">
              <w:rPr>
                <w:sz w:val="20"/>
                <w:szCs w:val="22"/>
              </w:rPr>
              <w:t xml:space="preserve">Guest speaker: </w:t>
            </w:r>
            <w:r w:rsidR="00FC0160" w:rsidRPr="00FF1CBD">
              <w:rPr>
                <w:rStyle w:val="normalchar"/>
                <w:rFonts w:ascii="Tahoma" w:hAnsi="Tahoma" w:cs="Tahoma"/>
                <w:b/>
                <w:bCs/>
                <w:sz w:val="20"/>
                <w:szCs w:val="22"/>
              </w:rPr>
              <w:t xml:space="preserve">Michael </w:t>
            </w:r>
            <w:proofErr w:type="spellStart"/>
            <w:r w:rsidR="00FC0160" w:rsidRPr="00FF1CBD">
              <w:rPr>
                <w:rStyle w:val="normalchar"/>
                <w:rFonts w:ascii="Tahoma" w:hAnsi="Tahoma" w:cs="Tahoma"/>
                <w:b/>
                <w:bCs/>
                <w:sz w:val="20"/>
                <w:szCs w:val="22"/>
              </w:rPr>
              <w:t>Colella</w:t>
            </w:r>
            <w:proofErr w:type="spellEnd"/>
            <w:r w:rsidR="00FC0160" w:rsidRPr="00FF1CBD">
              <w:rPr>
                <w:rStyle w:val="normalchar"/>
                <w:rFonts w:ascii="Tahoma" w:hAnsi="Tahoma" w:cs="Tahoma"/>
                <w:sz w:val="20"/>
                <w:szCs w:val="22"/>
              </w:rPr>
              <w:t xml:space="preserve">, </w:t>
            </w:r>
            <w:r w:rsidR="00FC0160" w:rsidRPr="00FF1CBD">
              <w:rPr>
                <w:rStyle w:val="normalchar"/>
                <w:rFonts w:ascii="Arial" w:hAnsi="Arial" w:cs="Arial"/>
                <w:i/>
                <w:iCs/>
                <w:sz w:val="20"/>
                <w:szCs w:val="22"/>
              </w:rPr>
              <w:t>Challenges Facing London</w:t>
            </w:r>
            <w:r w:rsidR="00FC0160" w:rsidRPr="00FF1CBD">
              <w:rPr>
                <w:rStyle w:val="normalchar"/>
                <w:rFonts w:ascii="Arial" w:hAnsi="Arial" w:cs="Arial"/>
                <w:sz w:val="20"/>
                <w:szCs w:val="22"/>
              </w:rPr>
              <w:t xml:space="preserve">, TfL HS2 Interface Lead Sponsor, </w:t>
            </w:r>
            <w:r w:rsidR="00FC0160" w:rsidRPr="00FF1CBD">
              <w:rPr>
                <w:rStyle w:val="normalchar"/>
                <w:rFonts w:ascii="Tahoma" w:hAnsi="Tahoma" w:cs="Tahoma"/>
                <w:sz w:val="20"/>
                <w:szCs w:val="22"/>
              </w:rPr>
              <w:t>Transport for London (TfL)</w:t>
            </w:r>
          </w:p>
          <w:p w:rsidR="00FF1CBD" w:rsidRPr="00FF1CBD" w:rsidRDefault="00FF1CBD" w:rsidP="00FF1CBD">
            <w:pPr>
              <w:pStyle w:val="TextFirst"/>
              <w:spacing w:line="240" w:lineRule="auto"/>
              <w:jc w:val="left"/>
              <w:rPr>
                <w:b/>
                <w:sz w:val="20"/>
                <w:szCs w:val="22"/>
                <w:lang w:val="en-GB"/>
              </w:rPr>
            </w:pPr>
            <w:r w:rsidRPr="00FF1CBD">
              <w:rPr>
                <w:b/>
                <w:sz w:val="20"/>
                <w:szCs w:val="22"/>
                <w:lang w:val="en-GB"/>
              </w:rPr>
              <w:t>CASE ANALYSIS REPORT DUE</w:t>
            </w:r>
          </w:p>
          <w:p w:rsidR="00292C2B" w:rsidRPr="00FF1CBD" w:rsidRDefault="00FF1CBD" w:rsidP="00FF1CBD">
            <w:pPr>
              <w:pStyle w:val="TextFirst"/>
              <w:spacing w:line="240" w:lineRule="auto"/>
              <w:jc w:val="left"/>
              <w:rPr>
                <w:b/>
                <w:sz w:val="20"/>
                <w:szCs w:val="22"/>
                <w:lang w:val="en-GB"/>
              </w:rPr>
            </w:pPr>
            <w:r w:rsidRPr="00FF1CBD">
              <w:rPr>
                <w:b/>
                <w:sz w:val="20"/>
                <w:szCs w:val="22"/>
                <w:lang w:val="en-GB"/>
              </w:rPr>
              <w:t>INTERMEDIATE PROJECT PRESENTATION  (5minutes)</w:t>
            </w:r>
          </w:p>
        </w:tc>
        <w:tc>
          <w:tcPr>
            <w:tcW w:w="1985" w:type="dxa"/>
          </w:tcPr>
          <w:p w:rsidR="005A3FA5" w:rsidRPr="00FF1CBD" w:rsidRDefault="00267168" w:rsidP="005A3FA5">
            <w:pPr>
              <w:pStyle w:val="TextFirst"/>
              <w:spacing w:line="240" w:lineRule="auto"/>
              <w:jc w:val="left"/>
              <w:rPr>
                <w:b/>
                <w:sz w:val="20"/>
                <w:szCs w:val="22"/>
                <w:lang w:val="en-GB"/>
              </w:rPr>
            </w:pPr>
            <w:r>
              <w:rPr>
                <w:b/>
                <w:sz w:val="20"/>
                <w:szCs w:val="22"/>
                <w:lang w:val="en-GB"/>
              </w:rPr>
              <w:t xml:space="preserve">Designing under Pluralism </w:t>
            </w:r>
            <w:r w:rsidR="002747B6" w:rsidRPr="00FF1CBD">
              <w:rPr>
                <w:sz w:val="20"/>
                <w:szCs w:val="22"/>
                <w:lang w:val="en-GB"/>
              </w:rPr>
              <w:t>O</w:t>
            </w:r>
            <w:r w:rsidR="005A3FA5" w:rsidRPr="00FF1CBD">
              <w:rPr>
                <w:sz w:val="20"/>
                <w:szCs w:val="22"/>
                <w:lang w:val="en-GB"/>
              </w:rPr>
              <w:t xml:space="preserve">ptions logic; </w:t>
            </w:r>
            <w:r w:rsidR="002747B6" w:rsidRPr="00FF1CBD">
              <w:rPr>
                <w:sz w:val="20"/>
                <w:szCs w:val="22"/>
                <w:lang w:val="en-GB"/>
              </w:rPr>
              <w:t>modularity, design safeguards,</w:t>
            </w:r>
            <w:r w:rsidR="005A3FA5" w:rsidRPr="00FF1CBD">
              <w:rPr>
                <w:sz w:val="20"/>
                <w:szCs w:val="22"/>
                <w:lang w:val="en-GB"/>
              </w:rPr>
              <w:t xml:space="preserve"> future-proofing;</w:t>
            </w:r>
            <w:r w:rsidR="00FF1CBD" w:rsidRPr="00FF1CBD">
              <w:rPr>
                <w:sz w:val="20"/>
                <w:szCs w:val="22"/>
                <w:lang w:val="en-GB"/>
              </w:rPr>
              <w:t xml:space="preserve"> mirroring theory</w:t>
            </w:r>
          </w:p>
          <w:p w:rsidR="002C2438" w:rsidRPr="00FF1CBD" w:rsidRDefault="002C2438" w:rsidP="00A8768F">
            <w:pPr>
              <w:pStyle w:val="TextFirst"/>
              <w:spacing w:line="240" w:lineRule="auto"/>
              <w:jc w:val="left"/>
              <w:rPr>
                <w:b/>
                <w:sz w:val="20"/>
                <w:szCs w:val="22"/>
                <w:lang w:val="en-GB"/>
              </w:rPr>
            </w:pPr>
          </w:p>
          <w:p w:rsidR="004B7396" w:rsidRPr="00FF1CBD" w:rsidRDefault="004B7396" w:rsidP="002C2438">
            <w:pPr>
              <w:pStyle w:val="TextFirst"/>
              <w:spacing w:line="240" w:lineRule="auto"/>
              <w:jc w:val="left"/>
              <w:rPr>
                <w:b/>
                <w:sz w:val="20"/>
                <w:szCs w:val="22"/>
                <w:lang w:val="en-GB"/>
              </w:rPr>
            </w:pPr>
          </w:p>
        </w:tc>
      </w:tr>
      <w:tr w:rsidR="004B7396" w:rsidRPr="008C3061" w:rsidTr="00792F86">
        <w:tc>
          <w:tcPr>
            <w:tcW w:w="426" w:type="dxa"/>
            <w:tcBorders>
              <w:bottom w:val="single" w:sz="4" w:space="0" w:color="auto"/>
            </w:tcBorders>
          </w:tcPr>
          <w:p w:rsidR="004B7396" w:rsidRPr="00FF1CBD" w:rsidRDefault="001E7DDA" w:rsidP="00AC5FBF">
            <w:pPr>
              <w:pStyle w:val="TextFirst"/>
              <w:spacing w:line="240" w:lineRule="auto"/>
              <w:jc w:val="left"/>
              <w:rPr>
                <w:b/>
                <w:sz w:val="20"/>
                <w:szCs w:val="22"/>
                <w:lang w:val="en-GB"/>
              </w:rPr>
            </w:pPr>
            <w:r w:rsidRPr="00FF1CBD">
              <w:rPr>
                <w:b/>
                <w:sz w:val="20"/>
                <w:szCs w:val="22"/>
                <w:lang w:val="en-GB"/>
              </w:rPr>
              <w:t>4</w:t>
            </w:r>
          </w:p>
        </w:tc>
        <w:tc>
          <w:tcPr>
            <w:tcW w:w="567" w:type="dxa"/>
            <w:tcBorders>
              <w:bottom w:val="single" w:sz="4" w:space="0" w:color="auto"/>
            </w:tcBorders>
          </w:tcPr>
          <w:p w:rsidR="004B7396" w:rsidRPr="00FF1CBD" w:rsidRDefault="004B7396" w:rsidP="0003755E">
            <w:pPr>
              <w:pStyle w:val="TextFirst"/>
              <w:spacing w:line="240" w:lineRule="auto"/>
              <w:jc w:val="left"/>
              <w:rPr>
                <w:b/>
                <w:sz w:val="20"/>
                <w:szCs w:val="22"/>
                <w:lang w:val="en-GB"/>
              </w:rPr>
            </w:pPr>
            <w:r w:rsidRPr="00FF1CBD">
              <w:rPr>
                <w:b/>
                <w:sz w:val="20"/>
                <w:szCs w:val="22"/>
                <w:lang w:val="en-GB"/>
              </w:rPr>
              <w:t>1</w:t>
            </w:r>
            <w:r w:rsidR="001E7DDA" w:rsidRPr="00FF1CBD">
              <w:rPr>
                <w:b/>
                <w:sz w:val="20"/>
                <w:szCs w:val="22"/>
                <w:lang w:val="en-GB"/>
              </w:rPr>
              <w:t>0</w:t>
            </w:r>
            <w:r w:rsidRPr="00FF1CBD">
              <w:rPr>
                <w:b/>
                <w:sz w:val="20"/>
                <w:szCs w:val="22"/>
                <w:lang w:val="en-GB"/>
              </w:rPr>
              <w:t>/11</w:t>
            </w:r>
          </w:p>
        </w:tc>
        <w:tc>
          <w:tcPr>
            <w:tcW w:w="6520" w:type="dxa"/>
            <w:tcBorders>
              <w:bottom w:val="single" w:sz="4" w:space="0" w:color="auto"/>
            </w:tcBorders>
          </w:tcPr>
          <w:p w:rsidR="005A3FA5" w:rsidRPr="00FF1CBD" w:rsidRDefault="003523CB" w:rsidP="005A3FA5">
            <w:pPr>
              <w:pStyle w:val="TextFirst"/>
              <w:spacing w:line="240" w:lineRule="auto"/>
              <w:jc w:val="left"/>
              <w:rPr>
                <w:sz w:val="20"/>
                <w:szCs w:val="22"/>
                <w:lang w:val="en-GB"/>
              </w:rPr>
            </w:pPr>
            <w:r w:rsidRPr="00FF1CBD">
              <w:rPr>
                <w:b/>
                <w:sz w:val="20"/>
                <w:szCs w:val="22"/>
                <w:lang w:val="en-GB"/>
              </w:rPr>
              <w:t xml:space="preserve">Case </w:t>
            </w:r>
            <w:r w:rsidR="005A3FA5" w:rsidRPr="00FF1CBD">
              <w:rPr>
                <w:sz w:val="20"/>
                <w:szCs w:val="22"/>
                <w:lang w:val="en-GB"/>
              </w:rPr>
              <w:t xml:space="preserve"> Gil, N. </w:t>
            </w:r>
            <w:r w:rsidRPr="00FF1CBD">
              <w:rPr>
                <w:sz w:val="20"/>
                <w:szCs w:val="22"/>
                <w:lang w:val="en-GB"/>
              </w:rPr>
              <w:t xml:space="preserve">, </w:t>
            </w:r>
            <w:proofErr w:type="spellStart"/>
            <w:r w:rsidRPr="00FF1CBD">
              <w:rPr>
                <w:sz w:val="20"/>
                <w:szCs w:val="22"/>
                <w:lang w:val="en-GB"/>
              </w:rPr>
              <w:t>Lundrigan</w:t>
            </w:r>
            <w:proofErr w:type="spellEnd"/>
            <w:r w:rsidRPr="00FF1CBD">
              <w:rPr>
                <w:sz w:val="20"/>
                <w:szCs w:val="22"/>
                <w:lang w:val="en-GB"/>
              </w:rPr>
              <w:t>, C. (2014)</w:t>
            </w:r>
            <w:r w:rsidR="005A3FA5" w:rsidRPr="00FF1CBD">
              <w:rPr>
                <w:sz w:val="20"/>
                <w:szCs w:val="22"/>
                <w:lang w:val="en-GB"/>
              </w:rPr>
              <w:t xml:space="preserve"> </w:t>
            </w:r>
            <w:r w:rsidR="005A3FA5" w:rsidRPr="00FF1CBD">
              <w:rPr>
                <w:i/>
                <w:sz w:val="20"/>
                <w:szCs w:val="22"/>
                <w:lang w:val="en-GB"/>
              </w:rPr>
              <w:t xml:space="preserve">BAA: The </w:t>
            </w:r>
            <w:r w:rsidRPr="00FF1CBD">
              <w:rPr>
                <w:i/>
                <w:sz w:val="20"/>
                <w:szCs w:val="22"/>
                <w:lang w:val="en-GB"/>
              </w:rPr>
              <w:t>Intelligent Client</w:t>
            </w:r>
            <w:r w:rsidR="005A3FA5" w:rsidRPr="00FF1CBD">
              <w:rPr>
                <w:sz w:val="20"/>
                <w:szCs w:val="22"/>
                <w:lang w:val="en-GB"/>
              </w:rPr>
              <w:t xml:space="preserve"> (A) </w:t>
            </w:r>
          </w:p>
          <w:p w:rsidR="005A3FA5" w:rsidRPr="00FF1CBD" w:rsidRDefault="005A3FA5" w:rsidP="005A3FA5">
            <w:pPr>
              <w:pStyle w:val="TextFirst"/>
              <w:spacing w:line="240" w:lineRule="auto"/>
              <w:jc w:val="left"/>
              <w:rPr>
                <w:sz w:val="20"/>
                <w:szCs w:val="22"/>
                <w:lang w:val="en-GB"/>
              </w:rPr>
            </w:pPr>
          </w:p>
          <w:p w:rsidR="005A3FA5" w:rsidRPr="00FF1CBD" w:rsidRDefault="00010914" w:rsidP="005A3FA5">
            <w:pPr>
              <w:rPr>
                <w:sz w:val="20"/>
                <w:szCs w:val="22"/>
                <w:lang w:val="en-GB"/>
              </w:rPr>
            </w:pPr>
            <w:r w:rsidRPr="00FF1CBD">
              <w:rPr>
                <w:b/>
                <w:sz w:val="20"/>
                <w:szCs w:val="22"/>
                <w:lang w:val="en-GB"/>
              </w:rPr>
              <w:t>Read</w:t>
            </w:r>
            <w:r w:rsidR="005A3FA5" w:rsidRPr="00FF1CBD">
              <w:rPr>
                <w:sz w:val="20"/>
                <w:szCs w:val="22"/>
                <w:lang w:val="en-GB"/>
              </w:rPr>
              <w:t xml:space="preserve"> Gil, N. (2009). Developing Project Client-Supplier Cooperative Relationships: How much to Expect from Relational Contracts? </w:t>
            </w:r>
            <w:r w:rsidR="005A3FA5" w:rsidRPr="00FF1CBD">
              <w:rPr>
                <w:i/>
                <w:sz w:val="20"/>
                <w:szCs w:val="22"/>
                <w:lang w:val="en-GB"/>
              </w:rPr>
              <w:t>California Management Review</w:t>
            </w:r>
            <w:r w:rsidR="005A3FA5" w:rsidRPr="00FF1CBD">
              <w:rPr>
                <w:sz w:val="20"/>
                <w:szCs w:val="22"/>
                <w:lang w:val="en-GB"/>
              </w:rPr>
              <w:t>, Winter, 144-169.</w:t>
            </w:r>
          </w:p>
          <w:p w:rsidR="005A3FA5" w:rsidRPr="00FF1CBD" w:rsidRDefault="005A3FA5" w:rsidP="005A3FA5">
            <w:pPr>
              <w:rPr>
                <w:sz w:val="20"/>
                <w:szCs w:val="22"/>
                <w:lang w:val="en-GB"/>
              </w:rPr>
            </w:pPr>
          </w:p>
          <w:p w:rsidR="005A3FA5" w:rsidRPr="00FF1CBD" w:rsidRDefault="005A3FA5" w:rsidP="005A3FA5">
            <w:pPr>
              <w:rPr>
                <w:sz w:val="20"/>
                <w:szCs w:val="22"/>
                <w:lang w:val="en-GB"/>
              </w:rPr>
            </w:pPr>
            <w:proofErr w:type="spellStart"/>
            <w:r w:rsidRPr="00FF1CBD">
              <w:rPr>
                <w:sz w:val="20"/>
                <w:szCs w:val="22"/>
                <w:lang w:val="en-GB"/>
              </w:rPr>
              <w:t>Jacobides</w:t>
            </w:r>
            <w:proofErr w:type="spellEnd"/>
            <w:r w:rsidRPr="00FF1CBD">
              <w:rPr>
                <w:sz w:val="20"/>
                <w:szCs w:val="22"/>
                <w:lang w:val="en-GB"/>
              </w:rPr>
              <w:t xml:space="preserve">, </w:t>
            </w:r>
            <w:proofErr w:type="gramStart"/>
            <w:r w:rsidRPr="00FF1CBD">
              <w:rPr>
                <w:sz w:val="20"/>
                <w:szCs w:val="22"/>
                <w:lang w:val="en-GB"/>
              </w:rPr>
              <w:t>M.G. ,Winter</w:t>
            </w:r>
            <w:proofErr w:type="gramEnd"/>
            <w:r w:rsidRPr="00FF1CBD">
              <w:rPr>
                <w:sz w:val="20"/>
                <w:szCs w:val="22"/>
                <w:lang w:val="en-GB"/>
              </w:rPr>
              <w:t xml:space="preserve">, S.G. </w:t>
            </w:r>
            <w:r w:rsidR="003523CB" w:rsidRPr="00FF1CBD">
              <w:rPr>
                <w:sz w:val="20"/>
                <w:szCs w:val="22"/>
                <w:lang w:val="en-GB"/>
              </w:rPr>
              <w:t>(</w:t>
            </w:r>
            <w:r w:rsidRPr="00FF1CBD">
              <w:rPr>
                <w:sz w:val="20"/>
                <w:szCs w:val="22"/>
                <w:lang w:val="en-GB"/>
              </w:rPr>
              <w:t>2005</w:t>
            </w:r>
            <w:r w:rsidR="003523CB" w:rsidRPr="00FF1CBD">
              <w:rPr>
                <w:sz w:val="20"/>
                <w:szCs w:val="22"/>
                <w:lang w:val="en-GB"/>
              </w:rPr>
              <w:t>)</w:t>
            </w:r>
            <w:r w:rsidRPr="00FF1CBD">
              <w:rPr>
                <w:sz w:val="20"/>
                <w:szCs w:val="22"/>
                <w:lang w:val="en-GB"/>
              </w:rPr>
              <w:t xml:space="preserve">. The Co-evolution of Capability and Transaction Costs: Explaining the Institutional Structure of Production, </w:t>
            </w:r>
            <w:r w:rsidRPr="00FF1CBD">
              <w:rPr>
                <w:i/>
                <w:sz w:val="20"/>
                <w:szCs w:val="22"/>
                <w:lang w:val="en-GB"/>
              </w:rPr>
              <w:t>Strategic Management Journal</w:t>
            </w:r>
            <w:r w:rsidRPr="00FF1CBD">
              <w:rPr>
                <w:sz w:val="20"/>
                <w:szCs w:val="22"/>
                <w:lang w:val="en-GB"/>
              </w:rPr>
              <w:t>, 26 (5) May, 395-413</w:t>
            </w:r>
          </w:p>
          <w:p w:rsidR="00B86C65" w:rsidRPr="00FF1CBD" w:rsidRDefault="00B86C65" w:rsidP="005A3FA5">
            <w:pPr>
              <w:rPr>
                <w:sz w:val="20"/>
                <w:szCs w:val="22"/>
                <w:lang w:val="en-GB"/>
              </w:rPr>
            </w:pPr>
          </w:p>
          <w:p w:rsidR="005A3FA5" w:rsidRPr="00FF1CBD" w:rsidRDefault="005A3FA5" w:rsidP="005A3FA5">
            <w:pPr>
              <w:rPr>
                <w:i/>
                <w:sz w:val="20"/>
                <w:szCs w:val="22"/>
                <w:lang w:val="en-GB"/>
              </w:rPr>
            </w:pPr>
            <w:r w:rsidRPr="00FF1CBD">
              <w:rPr>
                <w:b/>
                <w:sz w:val="20"/>
                <w:szCs w:val="22"/>
                <w:lang w:val="en-GB"/>
              </w:rPr>
              <w:t>Add</w:t>
            </w:r>
            <w:r w:rsidR="003523CB" w:rsidRPr="00FF1CBD">
              <w:rPr>
                <w:b/>
                <w:sz w:val="20"/>
                <w:szCs w:val="22"/>
                <w:lang w:val="en-GB"/>
              </w:rPr>
              <w:t>itional Read</w:t>
            </w:r>
            <w:r w:rsidR="003523CB" w:rsidRPr="00FF1CBD">
              <w:rPr>
                <w:sz w:val="20"/>
                <w:szCs w:val="22"/>
                <w:lang w:val="en-GB"/>
              </w:rPr>
              <w:t xml:space="preserve"> </w:t>
            </w:r>
            <w:r w:rsidRPr="00FF1CBD">
              <w:rPr>
                <w:sz w:val="20"/>
                <w:szCs w:val="22"/>
                <w:lang w:val="en-GB"/>
              </w:rPr>
              <w:t xml:space="preserve">Williamson, O.E. </w:t>
            </w:r>
            <w:r w:rsidR="003523CB" w:rsidRPr="00FF1CBD">
              <w:rPr>
                <w:sz w:val="20"/>
                <w:szCs w:val="22"/>
                <w:lang w:val="en-GB"/>
              </w:rPr>
              <w:t>(</w:t>
            </w:r>
            <w:r w:rsidRPr="00FF1CBD">
              <w:rPr>
                <w:sz w:val="20"/>
                <w:szCs w:val="22"/>
                <w:lang w:val="en-GB"/>
              </w:rPr>
              <w:t>1979</w:t>
            </w:r>
            <w:r w:rsidR="003523CB" w:rsidRPr="00FF1CBD">
              <w:rPr>
                <w:sz w:val="20"/>
                <w:szCs w:val="22"/>
                <w:lang w:val="en-GB"/>
              </w:rPr>
              <w:t>)</w:t>
            </w:r>
            <w:r w:rsidRPr="00FF1CBD">
              <w:rPr>
                <w:sz w:val="20"/>
                <w:szCs w:val="22"/>
                <w:lang w:val="en-GB"/>
              </w:rPr>
              <w:t xml:space="preserve">. Transaction-Cost Economics: The Governance of Contractual Relations. </w:t>
            </w:r>
            <w:r w:rsidRPr="00FF1CBD">
              <w:rPr>
                <w:i/>
                <w:sz w:val="20"/>
                <w:szCs w:val="22"/>
                <w:lang w:val="en-GB"/>
              </w:rPr>
              <w:t>Journal of Law and Economics</w:t>
            </w:r>
            <w:r w:rsidRPr="00FF1CBD">
              <w:rPr>
                <w:sz w:val="20"/>
                <w:szCs w:val="22"/>
                <w:lang w:val="en-GB"/>
              </w:rPr>
              <w:t>, 22 (2) 233-261</w:t>
            </w:r>
          </w:p>
          <w:p w:rsidR="003129F4" w:rsidRPr="00FF1CBD" w:rsidRDefault="003129F4" w:rsidP="005A3FA5">
            <w:pPr>
              <w:rPr>
                <w:sz w:val="20"/>
                <w:szCs w:val="22"/>
                <w:lang w:val="en-GB"/>
              </w:rPr>
            </w:pPr>
          </w:p>
          <w:p w:rsidR="005A3FA5" w:rsidRPr="00FF1CBD" w:rsidRDefault="003129F4" w:rsidP="002C2438">
            <w:pPr>
              <w:widowControl w:val="0"/>
              <w:autoSpaceDE w:val="0"/>
              <w:autoSpaceDN w:val="0"/>
              <w:adjustRightInd w:val="0"/>
              <w:rPr>
                <w:i/>
                <w:sz w:val="20"/>
                <w:szCs w:val="22"/>
                <w:lang w:val="en-GB"/>
              </w:rPr>
            </w:pPr>
            <w:r w:rsidRPr="00FF1CBD">
              <w:rPr>
                <w:sz w:val="20"/>
                <w:szCs w:val="22"/>
                <w:lang w:val="en-GB"/>
              </w:rPr>
              <w:t xml:space="preserve">Santos, F, </w:t>
            </w:r>
            <w:proofErr w:type="spellStart"/>
            <w:r w:rsidRPr="00FF1CBD">
              <w:rPr>
                <w:sz w:val="20"/>
                <w:szCs w:val="22"/>
                <w:lang w:val="en-GB"/>
              </w:rPr>
              <w:t>Eisenhardt</w:t>
            </w:r>
            <w:proofErr w:type="spellEnd"/>
            <w:r w:rsidRPr="00FF1CBD">
              <w:rPr>
                <w:sz w:val="20"/>
                <w:szCs w:val="22"/>
                <w:lang w:val="en-GB"/>
              </w:rPr>
              <w:t>, K. 2005. Organizational boundaries and theories of organization</w:t>
            </w:r>
            <w:r w:rsidRPr="00FF1CBD">
              <w:rPr>
                <w:i/>
                <w:sz w:val="20"/>
                <w:szCs w:val="22"/>
                <w:lang w:val="en-GB"/>
              </w:rPr>
              <w:t>. Organization Science 16 (5) 491-508</w:t>
            </w:r>
          </w:p>
          <w:p w:rsidR="003129F4" w:rsidRPr="00FF1CBD" w:rsidRDefault="003129F4" w:rsidP="002C2438">
            <w:pPr>
              <w:widowControl w:val="0"/>
              <w:autoSpaceDE w:val="0"/>
              <w:autoSpaceDN w:val="0"/>
              <w:adjustRightInd w:val="0"/>
              <w:rPr>
                <w:sz w:val="20"/>
                <w:szCs w:val="22"/>
                <w:lang w:val="en-GB"/>
              </w:rPr>
            </w:pPr>
          </w:p>
          <w:p w:rsidR="001E7DDA" w:rsidRPr="00FF1CBD" w:rsidRDefault="00216F87" w:rsidP="00216F87">
            <w:pPr>
              <w:rPr>
                <w:rStyle w:val="table0020gridchar"/>
                <w:rFonts w:ascii="Arial" w:hAnsi="Arial" w:cs="Arial"/>
                <w:b/>
                <w:bCs/>
                <w:sz w:val="20"/>
                <w:szCs w:val="22"/>
              </w:rPr>
            </w:pPr>
            <w:r w:rsidRPr="00FF1CBD">
              <w:rPr>
                <w:b/>
                <w:color w:val="000000"/>
                <w:sz w:val="20"/>
                <w:szCs w:val="22"/>
                <w:lang w:val="en-GB" w:eastAsia="en-GB"/>
              </w:rPr>
              <w:t>Guest speaker:</w:t>
            </w:r>
            <w:r w:rsidR="001E7DDA" w:rsidRPr="00FF1CBD">
              <w:rPr>
                <w:rFonts w:ascii="Calibri" w:hAnsi="Calibri"/>
                <w:b/>
                <w:bCs/>
                <w:sz w:val="20"/>
              </w:rPr>
              <w:t xml:space="preserve"> </w:t>
            </w:r>
            <w:r w:rsidR="001E7DDA" w:rsidRPr="00FF1CBD">
              <w:rPr>
                <w:rStyle w:val="table0020gridchar"/>
                <w:rFonts w:ascii="Calibri" w:hAnsi="Calibri"/>
                <w:b/>
                <w:bCs/>
                <w:sz w:val="20"/>
              </w:rPr>
              <w:t>P</w:t>
            </w:r>
            <w:r w:rsidR="001E7DDA" w:rsidRPr="00FF1CBD">
              <w:rPr>
                <w:rStyle w:val="table0020gridchar"/>
                <w:rFonts w:ascii="Arial" w:hAnsi="Arial" w:cs="Arial"/>
                <w:b/>
                <w:bCs/>
                <w:sz w:val="20"/>
                <w:szCs w:val="22"/>
              </w:rPr>
              <w:t xml:space="preserve">at </w:t>
            </w:r>
            <w:proofErr w:type="spellStart"/>
            <w:r w:rsidR="001E7DDA" w:rsidRPr="00FF1CBD">
              <w:rPr>
                <w:rStyle w:val="table0020gridchar"/>
                <w:rFonts w:ascii="Arial" w:hAnsi="Arial" w:cs="Arial"/>
                <w:b/>
                <w:bCs/>
                <w:sz w:val="20"/>
                <w:szCs w:val="22"/>
              </w:rPr>
              <w:t>Bartoli</w:t>
            </w:r>
            <w:proofErr w:type="spellEnd"/>
            <w:r w:rsidR="001E7DDA" w:rsidRPr="00FF1CBD">
              <w:rPr>
                <w:rStyle w:val="table0020gridchar"/>
                <w:rFonts w:ascii="Arial" w:hAnsi="Arial" w:cs="Arial"/>
                <w:b/>
                <w:bCs/>
                <w:sz w:val="20"/>
                <w:szCs w:val="22"/>
              </w:rPr>
              <w:t>, Head of City Centre Growth &amp; Regeneration Team, Strategic Development Directorate </w:t>
            </w:r>
            <w:r w:rsidR="001E7DDA" w:rsidRPr="00FF1CBD">
              <w:rPr>
                <w:rFonts w:ascii="Arial" w:hAnsi="Arial" w:cs="Arial"/>
                <w:b/>
                <w:bCs/>
                <w:sz w:val="20"/>
                <w:szCs w:val="22"/>
              </w:rPr>
              <w:br/>
            </w:r>
            <w:r w:rsidR="001E7DDA" w:rsidRPr="00FF1CBD">
              <w:rPr>
                <w:rStyle w:val="table0020gridchar"/>
                <w:rFonts w:ascii="Arial" w:hAnsi="Arial" w:cs="Arial"/>
                <w:b/>
                <w:bCs/>
                <w:sz w:val="20"/>
                <w:szCs w:val="22"/>
              </w:rPr>
              <w:t>Manchester City Council (12-13pm)</w:t>
            </w:r>
          </w:p>
          <w:p w:rsidR="00FF1CBD" w:rsidRPr="00FF1CBD" w:rsidRDefault="00FF1CBD" w:rsidP="00216F87">
            <w:pPr>
              <w:rPr>
                <w:rFonts w:ascii="Arial" w:hAnsi="Arial" w:cs="Arial"/>
                <w:b/>
                <w:bCs/>
                <w:sz w:val="20"/>
                <w:szCs w:val="22"/>
              </w:rPr>
            </w:pPr>
          </w:p>
          <w:p w:rsidR="004858C4" w:rsidRPr="00FF1CBD" w:rsidRDefault="005A3FA5" w:rsidP="00E14036">
            <w:pPr>
              <w:rPr>
                <w:i/>
                <w:color w:val="000000"/>
                <w:sz w:val="20"/>
                <w:szCs w:val="22"/>
                <w:lang w:val="en-GB" w:eastAsia="en-GB"/>
              </w:rPr>
            </w:pPr>
            <w:r w:rsidRPr="00FF1CBD">
              <w:rPr>
                <w:b/>
                <w:sz w:val="20"/>
                <w:szCs w:val="22"/>
                <w:lang w:val="en-GB"/>
              </w:rPr>
              <w:t>CASE ANALYSIS REPORT DUE</w:t>
            </w:r>
          </w:p>
        </w:tc>
        <w:tc>
          <w:tcPr>
            <w:tcW w:w="1985" w:type="dxa"/>
            <w:tcBorders>
              <w:bottom w:val="single" w:sz="4" w:space="0" w:color="auto"/>
            </w:tcBorders>
          </w:tcPr>
          <w:p w:rsidR="005A3FA5" w:rsidRPr="00FF1CBD" w:rsidRDefault="003523CB" w:rsidP="005A3FA5">
            <w:pPr>
              <w:pStyle w:val="TextFirst"/>
              <w:spacing w:line="240" w:lineRule="auto"/>
              <w:jc w:val="left"/>
              <w:rPr>
                <w:b/>
                <w:sz w:val="20"/>
                <w:szCs w:val="22"/>
                <w:lang w:val="en-GB"/>
              </w:rPr>
            </w:pPr>
            <w:r w:rsidRPr="00FF1CBD">
              <w:rPr>
                <w:b/>
                <w:bCs/>
                <w:sz w:val="20"/>
                <w:szCs w:val="22"/>
                <w:lang w:val="en-GB"/>
              </w:rPr>
              <w:t xml:space="preserve">Procuring </w:t>
            </w:r>
            <w:r w:rsidR="00FC0160" w:rsidRPr="00FF1CBD">
              <w:rPr>
                <w:b/>
                <w:bCs/>
                <w:sz w:val="20"/>
                <w:szCs w:val="22"/>
                <w:lang w:val="en-GB"/>
              </w:rPr>
              <w:t>in pluralistic settings</w:t>
            </w:r>
            <w:r w:rsidR="005A3FA5" w:rsidRPr="00FF1CBD">
              <w:rPr>
                <w:sz w:val="20"/>
                <w:szCs w:val="22"/>
                <w:lang w:val="en-GB"/>
              </w:rPr>
              <w:t xml:space="preserve"> </w:t>
            </w:r>
            <w:r w:rsidR="00FC0160" w:rsidRPr="00FF1CBD">
              <w:rPr>
                <w:sz w:val="20"/>
                <w:szCs w:val="22"/>
                <w:lang w:val="en-GB"/>
              </w:rPr>
              <w:t xml:space="preserve">organizational boundary setting; efficiency logic; capabilities logic; environmental interdependencies; organizational identity </w:t>
            </w:r>
          </w:p>
          <w:p w:rsidR="005A3FA5" w:rsidRPr="00FF1CBD" w:rsidRDefault="005A3FA5" w:rsidP="00A3143E">
            <w:pPr>
              <w:pStyle w:val="TextFirst"/>
              <w:spacing w:line="240" w:lineRule="auto"/>
              <w:jc w:val="left"/>
              <w:rPr>
                <w:b/>
                <w:sz w:val="20"/>
                <w:szCs w:val="22"/>
                <w:lang w:val="en-GB"/>
              </w:rPr>
            </w:pPr>
          </w:p>
          <w:p w:rsidR="004B7396" w:rsidRPr="00FF1CBD" w:rsidRDefault="004B7396" w:rsidP="005A3FA5">
            <w:pPr>
              <w:pStyle w:val="TextFirst"/>
              <w:spacing w:line="240" w:lineRule="auto"/>
              <w:jc w:val="left"/>
              <w:rPr>
                <w:b/>
                <w:sz w:val="20"/>
                <w:szCs w:val="22"/>
                <w:lang w:val="en-GB"/>
              </w:rPr>
            </w:pPr>
          </w:p>
        </w:tc>
      </w:tr>
      <w:tr w:rsidR="004B7396" w:rsidRPr="008C3061" w:rsidTr="00792F86">
        <w:tc>
          <w:tcPr>
            <w:tcW w:w="426" w:type="dxa"/>
            <w:tcBorders>
              <w:bottom w:val="single" w:sz="4" w:space="0" w:color="auto"/>
            </w:tcBorders>
            <w:shd w:val="clear" w:color="auto" w:fill="auto"/>
          </w:tcPr>
          <w:p w:rsidR="004B7396" w:rsidRPr="00FF1CBD" w:rsidRDefault="00FC0160" w:rsidP="00AC5FBF">
            <w:pPr>
              <w:pStyle w:val="TextFirst"/>
              <w:spacing w:line="240" w:lineRule="auto"/>
              <w:jc w:val="left"/>
              <w:rPr>
                <w:b/>
                <w:sz w:val="20"/>
                <w:szCs w:val="22"/>
                <w:lang w:val="en-GB"/>
              </w:rPr>
            </w:pPr>
            <w:r w:rsidRPr="00FF1CBD">
              <w:rPr>
                <w:b/>
                <w:sz w:val="20"/>
                <w:szCs w:val="22"/>
                <w:lang w:val="en-GB"/>
              </w:rPr>
              <w:t>5</w:t>
            </w:r>
          </w:p>
        </w:tc>
        <w:tc>
          <w:tcPr>
            <w:tcW w:w="567" w:type="dxa"/>
            <w:tcBorders>
              <w:bottom w:val="single" w:sz="4" w:space="0" w:color="auto"/>
            </w:tcBorders>
            <w:shd w:val="clear" w:color="auto" w:fill="auto"/>
          </w:tcPr>
          <w:p w:rsidR="004B7396" w:rsidRPr="00FF1CBD" w:rsidRDefault="00FC0160" w:rsidP="00AC5FBF">
            <w:pPr>
              <w:pStyle w:val="TextFirst"/>
              <w:spacing w:line="240" w:lineRule="auto"/>
              <w:jc w:val="left"/>
              <w:rPr>
                <w:b/>
                <w:sz w:val="20"/>
                <w:szCs w:val="22"/>
                <w:lang w:val="en-GB"/>
              </w:rPr>
            </w:pPr>
            <w:r w:rsidRPr="00FF1CBD">
              <w:rPr>
                <w:b/>
                <w:sz w:val="20"/>
                <w:szCs w:val="22"/>
                <w:lang w:val="en-GB"/>
              </w:rPr>
              <w:t>17</w:t>
            </w:r>
            <w:r w:rsidR="004B7396" w:rsidRPr="00FF1CBD">
              <w:rPr>
                <w:b/>
                <w:sz w:val="20"/>
                <w:szCs w:val="22"/>
                <w:lang w:val="en-GB"/>
              </w:rPr>
              <w:t>/11</w:t>
            </w:r>
          </w:p>
        </w:tc>
        <w:tc>
          <w:tcPr>
            <w:tcW w:w="6520" w:type="dxa"/>
            <w:tcBorders>
              <w:bottom w:val="single" w:sz="4" w:space="0" w:color="auto"/>
            </w:tcBorders>
            <w:shd w:val="clear" w:color="auto" w:fill="auto"/>
          </w:tcPr>
          <w:p w:rsidR="003523CB" w:rsidRPr="00FF1CBD" w:rsidRDefault="003523CB" w:rsidP="003523CB">
            <w:pPr>
              <w:pStyle w:val="TextFirst"/>
              <w:spacing w:line="240" w:lineRule="auto"/>
              <w:rPr>
                <w:sz w:val="20"/>
                <w:szCs w:val="22"/>
                <w:lang w:val="en-GB"/>
              </w:rPr>
            </w:pPr>
            <w:r w:rsidRPr="00FF1CBD">
              <w:rPr>
                <w:b/>
                <w:sz w:val="20"/>
                <w:szCs w:val="22"/>
                <w:lang w:val="en-GB"/>
              </w:rPr>
              <w:t>Case Study</w:t>
            </w:r>
            <w:r w:rsidRPr="00FF1CBD">
              <w:rPr>
                <w:sz w:val="20"/>
                <w:szCs w:val="22"/>
                <w:lang w:val="en-GB"/>
              </w:rPr>
              <w:t xml:space="preserve"> </w:t>
            </w:r>
            <w:proofErr w:type="spellStart"/>
            <w:r w:rsidRPr="00FF1CBD">
              <w:rPr>
                <w:sz w:val="20"/>
                <w:szCs w:val="22"/>
                <w:lang w:val="en-GB"/>
              </w:rPr>
              <w:t>Msulwa</w:t>
            </w:r>
            <w:proofErr w:type="spellEnd"/>
            <w:r w:rsidRPr="00FF1CBD">
              <w:rPr>
                <w:sz w:val="20"/>
                <w:szCs w:val="22"/>
                <w:lang w:val="en-GB"/>
              </w:rPr>
              <w:t xml:space="preserve">, R. Gil, N. (2014). </w:t>
            </w:r>
            <w:r w:rsidRPr="00FF1CBD">
              <w:rPr>
                <w:i/>
                <w:sz w:val="20"/>
                <w:szCs w:val="22"/>
                <w:lang w:val="en-GB"/>
              </w:rPr>
              <w:t xml:space="preserve">India’s Golden Quadrilateral. The Mother of All Projects. </w:t>
            </w:r>
            <w:r w:rsidRPr="00FF1CBD">
              <w:rPr>
                <w:sz w:val="20"/>
                <w:szCs w:val="22"/>
                <w:lang w:val="en-GB"/>
              </w:rPr>
              <w:t>The University of Manchester (A)</w:t>
            </w:r>
          </w:p>
          <w:p w:rsidR="003523CB" w:rsidRPr="00FF1CBD" w:rsidRDefault="003523CB" w:rsidP="003523CB">
            <w:pPr>
              <w:pStyle w:val="TextFirst"/>
              <w:spacing w:line="240" w:lineRule="auto"/>
              <w:rPr>
                <w:sz w:val="20"/>
                <w:szCs w:val="22"/>
                <w:lang w:val="en-GB"/>
              </w:rPr>
            </w:pPr>
          </w:p>
          <w:p w:rsidR="003523CB" w:rsidRPr="00FF1CBD" w:rsidRDefault="003523CB" w:rsidP="003523CB">
            <w:pPr>
              <w:pStyle w:val="TextFirst"/>
              <w:spacing w:line="240" w:lineRule="auto"/>
              <w:rPr>
                <w:sz w:val="20"/>
                <w:szCs w:val="22"/>
                <w:lang w:val="en-GB"/>
              </w:rPr>
            </w:pPr>
            <w:r w:rsidRPr="00FF1CBD">
              <w:rPr>
                <w:b/>
                <w:sz w:val="20"/>
                <w:szCs w:val="22"/>
                <w:lang w:val="en-GB"/>
              </w:rPr>
              <w:t>Read</w:t>
            </w:r>
            <w:r w:rsidRPr="00FF1CBD">
              <w:rPr>
                <w:sz w:val="20"/>
                <w:szCs w:val="22"/>
                <w:lang w:val="en-GB"/>
              </w:rPr>
              <w:t xml:space="preserve"> Levy, Brian (2011). Can Islands of </w:t>
            </w:r>
            <w:r w:rsidR="002747B6" w:rsidRPr="00FF1CBD">
              <w:rPr>
                <w:sz w:val="20"/>
                <w:szCs w:val="22"/>
                <w:lang w:val="en-GB"/>
              </w:rPr>
              <w:t>Effectiveness</w:t>
            </w:r>
            <w:r w:rsidRPr="00FF1CBD">
              <w:rPr>
                <w:sz w:val="20"/>
                <w:szCs w:val="22"/>
                <w:lang w:val="en-GB"/>
              </w:rPr>
              <w:t xml:space="preserve"> Thrive in Difficult Governance Settings? The Political Economy of Local-level Collaborative Governance. The World Bank. Poverty Reduction and Economic Management Network. Public Sector Governance Unit</w:t>
            </w:r>
          </w:p>
          <w:p w:rsidR="003523CB" w:rsidRPr="00FF1CBD" w:rsidRDefault="003523CB" w:rsidP="00010914">
            <w:pPr>
              <w:pStyle w:val="TextFirst"/>
              <w:spacing w:line="240" w:lineRule="auto"/>
              <w:rPr>
                <w:i/>
                <w:sz w:val="20"/>
                <w:szCs w:val="22"/>
                <w:lang w:val="en-GB"/>
              </w:rPr>
            </w:pPr>
          </w:p>
          <w:p w:rsidR="003523CB" w:rsidRPr="00FF1CBD" w:rsidRDefault="003523CB" w:rsidP="003523CB">
            <w:pPr>
              <w:pStyle w:val="TextFirst"/>
              <w:spacing w:line="240" w:lineRule="auto"/>
              <w:rPr>
                <w:sz w:val="20"/>
                <w:szCs w:val="22"/>
                <w:lang w:val="en-GB"/>
              </w:rPr>
            </w:pPr>
            <w:r w:rsidRPr="00FF1CBD">
              <w:rPr>
                <w:sz w:val="20"/>
                <w:szCs w:val="22"/>
                <w:lang w:val="en-GB"/>
              </w:rPr>
              <w:t>Edgar H. Schein, E. (2009). Helping: an urgent new role for leaders. Leadership. Ivey Business Journal. September/October</w:t>
            </w:r>
          </w:p>
          <w:p w:rsidR="00FC0160" w:rsidRPr="00FF1CBD" w:rsidRDefault="00FC0160" w:rsidP="003523CB">
            <w:pPr>
              <w:pStyle w:val="TextFirst"/>
              <w:spacing w:line="240" w:lineRule="auto"/>
              <w:rPr>
                <w:sz w:val="20"/>
                <w:szCs w:val="22"/>
                <w:lang w:val="en-GB"/>
              </w:rPr>
            </w:pPr>
          </w:p>
          <w:p w:rsidR="00FC0160" w:rsidRPr="00FF1CBD" w:rsidRDefault="00B86C65" w:rsidP="00FC0160">
            <w:pPr>
              <w:pStyle w:val="table0020grid"/>
              <w:spacing w:before="0" w:beforeAutospacing="0" w:after="0" w:afterAutospacing="0"/>
              <w:rPr>
                <w:sz w:val="20"/>
              </w:rPr>
            </w:pPr>
            <w:r w:rsidRPr="00FF1CBD">
              <w:rPr>
                <w:b/>
                <w:sz w:val="20"/>
                <w:szCs w:val="22"/>
              </w:rPr>
              <w:t>Gues</w:t>
            </w:r>
            <w:r w:rsidR="00292C2B" w:rsidRPr="00FF1CBD">
              <w:rPr>
                <w:b/>
                <w:sz w:val="20"/>
                <w:szCs w:val="22"/>
              </w:rPr>
              <w:t xml:space="preserve">t speaker: </w:t>
            </w:r>
            <w:r w:rsidR="00FC0160" w:rsidRPr="00FF1CBD">
              <w:rPr>
                <w:rStyle w:val="table0020gridchar"/>
                <w:rFonts w:ascii="Calibri" w:hAnsi="Calibri"/>
                <w:b/>
                <w:bCs/>
                <w:sz w:val="20"/>
              </w:rPr>
              <w:t xml:space="preserve"> Andrew Patterson, Region President for Africa</w:t>
            </w:r>
          </w:p>
          <w:p w:rsidR="00292C2B" w:rsidRPr="00FF1CBD" w:rsidRDefault="00FC0160" w:rsidP="00FC0160">
            <w:pPr>
              <w:pStyle w:val="table0020grid"/>
              <w:spacing w:before="0" w:beforeAutospacing="0" w:after="0" w:afterAutospacing="0"/>
              <w:rPr>
                <w:rStyle w:val="table0020gridchar"/>
                <w:rFonts w:ascii="Calibri" w:hAnsi="Calibri"/>
                <w:b/>
                <w:bCs/>
                <w:sz w:val="20"/>
                <w:szCs w:val="22"/>
              </w:rPr>
            </w:pPr>
            <w:r w:rsidRPr="00FF1CBD">
              <w:rPr>
                <w:rStyle w:val="table0020gridchar"/>
                <w:rFonts w:ascii="Calibri" w:hAnsi="Calibri"/>
                <w:b/>
                <w:bCs/>
                <w:sz w:val="20"/>
              </w:rPr>
              <w:t>Bechtel International</w:t>
            </w:r>
            <w:r w:rsidRPr="00FF1CBD">
              <w:rPr>
                <w:rStyle w:val="table0020gridchar"/>
                <w:rFonts w:ascii="Calibri" w:hAnsi="Calibri"/>
                <w:b/>
                <w:bCs/>
                <w:sz w:val="20"/>
                <w:szCs w:val="22"/>
              </w:rPr>
              <w:t xml:space="preserve"> (12-13pm)</w:t>
            </w:r>
          </w:p>
          <w:p w:rsidR="00FC0160" w:rsidRPr="00FF1CBD" w:rsidRDefault="00FC0160" w:rsidP="00FC0160">
            <w:pPr>
              <w:pStyle w:val="table0020grid"/>
              <w:spacing w:before="0" w:beforeAutospacing="0" w:after="0" w:afterAutospacing="0"/>
              <w:rPr>
                <w:sz w:val="20"/>
              </w:rPr>
            </w:pPr>
          </w:p>
          <w:p w:rsidR="003523CB" w:rsidRPr="00FF1CBD" w:rsidRDefault="003129F4" w:rsidP="003523CB">
            <w:pPr>
              <w:pStyle w:val="TextFirst"/>
              <w:spacing w:line="240" w:lineRule="auto"/>
              <w:rPr>
                <w:sz w:val="20"/>
                <w:szCs w:val="22"/>
                <w:lang w:val="en-GB"/>
              </w:rPr>
            </w:pPr>
            <w:r w:rsidRPr="00FF1CBD">
              <w:rPr>
                <w:b/>
                <w:sz w:val="20"/>
                <w:szCs w:val="22"/>
                <w:lang w:val="en-GB"/>
              </w:rPr>
              <w:t>CASE ANALYSIS REPORT DUE</w:t>
            </w:r>
          </w:p>
          <w:p w:rsidR="003129F4" w:rsidRPr="00FF1CBD" w:rsidRDefault="003129F4" w:rsidP="003523CB">
            <w:pPr>
              <w:pStyle w:val="TextFirst"/>
              <w:spacing w:line="240" w:lineRule="auto"/>
              <w:rPr>
                <w:sz w:val="20"/>
                <w:szCs w:val="22"/>
                <w:lang w:val="en-GB"/>
              </w:rPr>
            </w:pPr>
          </w:p>
          <w:p w:rsidR="003523CB" w:rsidRPr="00FF1CBD" w:rsidRDefault="003523CB" w:rsidP="003523CB">
            <w:pPr>
              <w:rPr>
                <w:b/>
                <w:sz w:val="20"/>
                <w:szCs w:val="22"/>
                <w:lang w:val="en-GB"/>
              </w:rPr>
            </w:pPr>
            <w:r w:rsidRPr="00FF1CBD">
              <w:rPr>
                <w:b/>
                <w:sz w:val="20"/>
                <w:szCs w:val="22"/>
                <w:lang w:val="en-GB"/>
              </w:rPr>
              <w:t>PROJECT PRESENTATIONS (15 min + 15min  Q&amp;A)</w:t>
            </w:r>
          </w:p>
          <w:p w:rsidR="003523CB" w:rsidRPr="00FF1CBD" w:rsidRDefault="003523CB" w:rsidP="003523CB">
            <w:pPr>
              <w:pStyle w:val="TextFirst"/>
              <w:spacing w:line="240" w:lineRule="auto"/>
              <w:rPr>
                <w:i/>
                <w:sz w:val="20"/>
                <w:szCs w:val="22"/>
                <w:lang w:val="en-GB"/>
              </w:rPr>
            </w:pPr>
            <w:r w:rsidRPr="00FF1CBD">
              <w:rPr>
                <w:b/>
                <w:sz w:val="20"/>
                <w:szCs w:val="22"/>
                <w:lang w:val="en-GB"/>
              </w:rPr>
              <w:t>PROJECT REPORT AND PRESENTATION SLIDES DUE</w:t>
            </w:r>
          </w:p>
        </w:tc>
        <w:tc>
          <w:tcPr>
            <w:tcW w:w="1985" w:type="dxa"/>
            <w:tcBorders>
              <w:bottom w:val="single" w:sz="4" w:space="0" w:color="auto"/>
            </w:tcBorders>
            <w:shd w:val="clear" w:color="auto" w:fill="auto"/>
          </w:tcPr>
          <w:p w:rsidR="004B7396" w:rsidRPr="00FF1CBD" w:rsidRDefault="00267168" w:rsidP="004849E9">
            <w:pPr>
              <w:rPr>
                <w:b/>
                <w:sz w:val="20"/>
                <w:szCs w:val="22"/>
              </w:rPr>
            </w:pPr>
            <w:r>
              <w:rPr>
                <w:b/>
                <w:sz w:val="20"/>
                <w:szCs w:val="22"/>
              </w:rPr>
              <w:lastRenderedPageBreak/>
              <w:t>Pluralism</w:t>
            </w:r>
            <w:r w:rsidR="00FC0160" w:rsidRPr="00FF1CBD">
              <w:rPr>
                <w:b/>
                <w:sz w:val="20"/>
                <w:szCs w:val="22"/>
              </w:rPr>
              <w:t xml:space="preserve"> in</w:t>
            </w:r>
            <w:r w:rsidR="004B7396" w:rsidRPr="00FF1CBD">
              <w:rPr>
                <w:b/>
                <w:sz w:val="20"/>
                <w:szCs w:val="22"/>
              </w:rPr>
              <w:t xml:space="preserve"> </w:t>
            </w:r>
            <w:r w:rsidR="003523CB" w:rsidRPr="00FF1CBD">
              <w:rPr>
                <w:b/>
                <w:sz w:val="20"/>
                <w:szCs w:val="22"/>
              </w:rPr>
              <w:t>Developing Economies</w:t>
            </w:r>
          </w:p>
          <w:p w:rsidR="004B7396" w:rsidRPr="00FF1CBD" w:rsidRDefault="00FC0160" w:rsidP="004849E9">
            <w:pPr>
              <w:rPr>
                <w:sz w:val="20"/>
                <w:szCs w:val="22"/>
                <w:lang w:val="en-GB"/>
              </w:rPr>
            </w:pPr>
            <w:r w:rsidRPr="00FF1CBD">
              <w:rPr>
                <w:sz w:val="20"/>
                <w:szCs w:val="22"/>
              </w:rPr>
              <w:t>Institutional voids</w:t>
            </w:r>
            <w:r w:rsidR="003523CB" w:rsidRPr="00FF1CBD">
              <w:rPr>
                <w:sz w:val="20"/>
                <w:szCs w:val="22"/>
              </w:rPr>
              <w:t xml:space="preserve">, </w:t>
            </w:r>
            <w:r w:rsidRPr="00FF1CBD">
              <w:rPr>
                <w:sz w:val="20"/>
                <w:szCs w:val="22"/>
              </w:rPr>
              <w:t>Intermediaries;</w:t>
            </w:r>
            <w:r w:rsidR="003523CB" w:rsidRPr="00FF1CBD">
              <w:rPr>
                <w:sz w:val="20"/>
                <w:szCs w:val="22"/>
              </w:rPr>
              <w:t xml:space="preserve"> </w:t>
            </w:r>
            <w:r w:rsidR="004B7396" w:rsidRPr="00FF1CBD">
              <w:rPr>
                <w:sz w:val="20"/>
                <w:szCs w:val="22"/>
              </w:rPr>
              <w:t xml:space="preserve"> </w:t>
            </w:r>
            <w:r w:rsidRPr="00FF1CBD">
              <w:rPr>
                <w:sz w:val="20"/>
                <w:szCs w:val="22"/>
              </w:rPr>
              <w:t>The Helping Hand; China vs. Western models</w:t>
            </w:r>
          </w:p>
          <w:p w:rsidR="004B7396" w:rsidRPr="00FF1CBD" w:rsidRDefault="004B7396" w:rsidP="004849E9">
            <w:pPr>
              <w:rPr>
                <w:sz w:val="20"/>
                <w:szCs w:val="22"/>
                <w:lang w:val="en-GB"/>
              </w:rPr>
            </w:pPr>
          </w:p>
          <w:p w:rsidR="004B7396" w:rsidRPr="00FF1CBD" w:rsidRDefault="004B7396" w:rsidP="000E5FB4">
            <w:pPr>
              <w:rPr>
                <w:b/>
                <w:sz w:val="20"/>
                <w:szCs w:val="22"/>
                <w:lang w:val="en-GB"/>
              </w:rPr>
            </w:pPr>
          </w:p>
        </w:tc>
      </w:tr>
    </w:tbl>
    <w:p w:rsidR="009B38B5" w:rsidRPr="004858C4" w:rsidRDefault="009B38B5" w:rsidP="006A07F7">
      <w:pPr>
        <w:pStyle w:val="TextFirst"/>
        <w:spacing w:line="240" w:lineRule="auto"/>
        <w:jc w:val="left"/>
        <w:rPr>
          <w:i/>
          <w:szCs w:val="24"/>
          <w:lang w:val="en-GB"/>
        </w:rPr>
      </w:pPr>
    </w:p>
    <w:p w:rsidR="007C67CB" w:rsidRPr="003F08B4" w:rsidRDefault="00B85FEA" w:rsidP="006A07F7">
      <w:pPr>
        <w:pStyle w:val="TextFirst"/>
        <w:spacing w:line="240" w:lineRule="auto"/>
        <w:jc w:val="left"/>
        <w:rPr>
          <w:b/>
          <w:szCs w:val="24"/>
          <w:lang w:val="en-GB"/>
        </w:rPr>
      </w:pPr>
      <w:r>
        <w:rPr>
          <w:b/>
          <w:szCs w:val="24"/>
          <w:lang w:val="en-GB"/>
        </w:rPr>
        <w:t>Case q</w:t>
      </w:r>
      <w:r w:rsidR="007C67CB" w:rsidRPr="003F08B4">
        <w:rPr>
          <w:b/>
          <w:szCs w:val="24"/>
          <w:lang w:val="en-GB"/>
        </w:rPr>
        <w:t>uestions</w:t>
      </w:r>
    </w:p>
    <w:p w:rsidR="000A6F31" w:rsidRPr="000A6F31" w:rsidRDefault="000A6F31" w:rsidP="006A07F7">
      <w:pPr>
        <w:pStyle w:val="Bibliography"/>
        <w:spacing w:line="240" w:lineRule="auto"/>
        <w:ind w:left="0" w:firstLine="0"/>
        <w:rPr>
          <w:sz w:val="22"/>
          <w:szCs w:val="22"/>
          <w:lang w:val="en-GB"/>
        </w:rPr>
      </w:pPr>
    </w:p>
    <w:p w:rsidR="001F5751" w:rsidRDefault="001F5751" w:rsidP="00BA3E20">
      <w:pPr>
        <w:rPr>
          <w:sz w:val="22"/>
        </w:rPr>
      </w:pPr>
      <w:r>
        <w:rPr>
          <w:sz w:val="22"/>
        </w:rPr>
        <w:t xml:space="preserve">Case: Gil, N. (2012). </w:t>
      </w:r>
      <w:r w:rsidR="002D2732">
        <w:rPr>
          <w:sz w:val="22"/>
        </w:rPr>
        <w:t xml:space="preserve">London 2012 Olympic Games: The </w:t>
      </w:r>
      <w:r w:rsidR="00A8768F">
        <w:rPr>
          <w:sz w:val="22"/>
        </w:rPr>
        <w:t>regeneration games</w:t>
      </w:r>
    </w:p>
    <w:p w:rsidR="001B64F2" w:rsidRPr="001B64F2" w:rsidRDefault="001B64F2" w:rsidP="00BA3E20">
      <w:pPr>
        <w:rPr>
          <w:sz w:val="22"/>
          <w:u w:val="single"/>
        </w:rPr>
      </w:pPr>
      <w:r w:rsidRPr="001B64F2">
        <w:rPr>
          <w:sz w:val="22"/>
          <w:u w:val="single"/>
        </w:rPr>
        <w:t>Study questions:</w:t>
      </w:r>
    </w:p>
    <w:p w:rsidR="001B64F2" w:rsidRDefault="001B64F2" w:rsidP="00BA3E20">
      <w:pPr>
        <w:rPr>
          <w:sz w:val="22"/>
        </w:rPr>
      </w:pPr>
    </w:p>
    <w:p w:rsidR="001B64F2" w:rsidRDefault="001B64F2" w:rsidP="001B64F2">
      <w:pPr>
        <w:pStyle w:val="ListParagraph"/>
        <w:numPr>
          <w:ilvl w:val="0"/>
          <w:numId w:val="44"/>
        </w:numPr>
        <w:rPr>
          <w:sz w:val="22"/>
          <w:szCs w:val="22"/>
          <w:lang w:val="en-GB"/>
        </w:rPr>
      </w:pPr>
      <w:r>
        <w:rPr>
          <w:sz w:val="22"/>
          <w:szCs w:val="22"/>
          <w:lang w:val="en-GB"/>
        </w:rPr>
        <w:t>How do you assess the quality of the bidding documents?</w:t>
      </w:r>
    </w:p>
    <w:p w:rsidR="001B64F2" w:rsidRDefault="001B64F2" w:rsidP="001B64F2">
      <w:pPr>
        <w:pStyle w:val="ListParagraph"/>
        <w:numPr>
          <w:ilvl w:val="0"/>
          <w:numId w:val="44"/>
        </w:numPr>
        <w:rPr>
          <w:sz w:val="22"/>
          <w:szCs w:val="22"/>
          <w:lang w:val="en-GB"/>
        </w:rPr>
      </w:pPr>
      <w:r>
        <w:rPr>
          <w:sz w:val="22"/>
          <w:szCs w:val="22"/>
          <w:lang w:val="en-GB"/>
        </w:rPr>
        <w:t>Who are the key stakeholders involved in the design of the Olympic stadium and the Olympic park more broadly?</w:t>
      </w:r>
    </w:p>
    <w:p w:rsidR="001B64F2" w:rsidRDefault="001B64F2" w:rsidP="001B64F2">
      <w:pPr>
        <w:pStyle w:val="ListParagraph"/>
        <w:numPr>
          <w:ilvl w:val="0"/>
          <w:numId w:val="44"/>
        </w:numPr>
        <w:rPr>
          <w:sz w:val="22"/>
          <w:szCs w:val="22"/>
          <w:lang w:val="en-GB"/>
        </w:rPr>
      </w:pPr>
      <w:r>
        <w:rPr>
          <w:sz w:val="22"/>
          <w:szCs w:val="22"/>
          <w:lang w:val="en-GB"/>
        </w:rPr>
        <w:t>What is the position of the</w:t>
      </w:r>
      <w:r w:rsidRPr="001B64F2">
        <w:rPr>
          <w:sz w:val="22"/>
          <w:szCs w:val="22"/>
          <w:lang w:val="en-GB"/>
        </w:rPr>
        <w:t xml:space="preserve"> Olympic Delivery Team </w:t>
      </w:r>
      <w:r>
        <w:rPr>
          <w:sz w:val="22"/>
          <w:szCs w:val="22"/>
          <w:lang w:val="en-GB"/>
        </w:rPr>
        <w:t xml:space="preserve">in the London2012 broader programme? </w:t>
      </w:r>
    </w:p>
    <w:p w:rsidR="001B64F2" w:rsidRDefault="001B64F2" w:rsidP="001B64F2">
      <w:pPr>
        <w:pStyle w:val="ListParagraph"/>
        <w:numPr>
          <w:ilvl w:val="0"/>
          <w:numId w:val="44"/>
        </w:numPr>
        <w:rPr>
          <w:sz w:val="22"/>
          <w:szCs w:val="22"/>
          <w:lang w:val="en-GB"/>
        </w:rPr>
      </w:pPr>
      <w:r>
        <w:rPr>
          <w:sz w:val="22"/>
          <w:szCs w:val="22"/>
          <w:lang w:val="en-GB"/>
        </w:rPr>
        <w:t xml:space="preserve">How do you characterize the roles of the IOC, </w:t>
      </w:r>
      <w:proofErr w:type="spellStart"/>
      <w:r>
        <w:rPr>
          <w:sz w:val="22"/>
          <w:szCs w:val="22"/>
          <w:lang w:val="en-GB"/>
        </w:rPr>
        <w:t>Locog</w:t>
      </w:r>
      <w:proofErr w:type="spellEnd"/>
      <w:r>
        <w:rPr>
          <w:sz w:val="22"/>
          <w:szCs w:val="22"/>
          <w:lang w:val="en-GB"/>
        </w:rPr>
        <w:t xml:space="preserve">, and OPLC in the overall programme ? </w:t>
      </w:r>
    </w:p>
    <w:p w:rsidR="00E541F7" w:rsidRDefault="001B64F2" w:rsidP="00E541F7">
      <w:pPr>
        <w:pStyle w:val="ListParagraph"/>
        <w:numPr>
          <w:ilvl w:val="0"/>
          <w:numId w:val="44"/>
        </w:numPr>
        <w:rPr>
          <w:sz w:val="22"/>
          <w:szCs w:val="22"/>
          <w:lang w:val="en-GB"/>
        </w:rPr>
      </w:pPr>
      <w:r>
        <w:rPr>
          <w:sz w:val="22"/>
          <w:szCs w:val="22"/>
          <w:lang w:val="en-GB"/>
        </w:rPr>
        <w:t xml:space="preserve">What was the approach that ODA and CLM adopted to deliver against an immovable deadline? </w:t>
      </w:r>
    </w:p>
    <w:p w:rsidR="00F23B4E" w:rsidRDefault="00F23B4E" w:rsidP="00F23B4E">
      <w:pPr>
        <w:rPr>
          <w:sz w:val="22"/>
          <w:szCs w:val="22"/>
          <w:lang w:val="en-GB"/>
        </w:rPr>
      </w:pPr>
    </w:p>
    <w:p w:rsidR="00F23B4E" w:rsidRPr="001B64F2" w:rsidRDefault="00F23B4E" w:rsidP="00F23B4E">
      <w:pPr>
        <w:rPr>
          <w:sz w:val="22"/>
          <w:u w:val="single"/>
        </w:rPr>
      </w:pPr>
      <w:r>
        <w:rPr>
          <w:sz w:val="22"/>
        </w:rPr>
        <w:t>Case: Gil, N</w:t>
      </w:r>
      <w:proofErr w:type="gramStart"/>
      <w:r>
        <w:rPr>
          <w:sz w:val="22"/>
        </w:rPr>
        <w:t>. ,</w:t>
      </w:r>
      <w:proofErr w:type="gramEnd"/>
      <w:r>
        <w:rPr>
          <w:sz w:val="22"/>
        </w:rPr>
        <w:t xml:space="preserve"> </w:t>
      </w:r>
      <w:proofErr w:type="spellStart"/>
      <w:r>
        <w:rPr>
          <w:sz w:val="22"/>
        </w:rPr>
        <w:t>Lundrigan</w:t>
      </w:r>
      <w:proofErr w:type="spellEnd"/>
      <w:r>
        <w:rPr>
          <w:sz w:val="22"/>
        </w:rPr>
        <w:t>, C. (2012). London Crossrail: The Perfect Storm</w:t>
      </w:r>
    </w:p>
    <w:p w:rsidR="00F23B4E" w:rsidRDefault="00F23B4E" w:rsidP="00F23B4E">
      <w:pPr>
        <w:pStyle w:val="ListParagraph"/>
        <w:numPr>
          <w:ilvl w:val="0"/>
          <w:numId w:val="47"/>
        </w:numPr>
        <w:rPr>
          <w:sz w:val="22"/>
          <w:szCs w:val="22"/>
          <w:lang w:val="en-GB"/>
        </w:rPr>
      </w:pPr>
      <w:r w:rsidRPr="00450B6C">
        <w:rPr>
          <w:sz w:val="22"/>
          <w:szCs w:val="22"/>
          <w:lang w:val="en-GB"/>
        </w:rPr>
        <w:t>Who are the key</w:t>
      </w:r>
      <w:r>
        <w:rPr>
          <w:sz w:val="22"/>
          <w:szCs w:val="22"/>
          <w:lang w:val="en-GB"/>
        </w:rPr>
        <w:t xml:space="preserve"> actors</w:t>
      </w:r>
      <w:r w:rsidRPr="00450B6C">
        <w:rPr>
          <w:sz w:val="22"/>
          <w:szCs w:val="22"/>
          <w:lang w:val="en-GB"/>
        </w:rPr>
        <w:t xml:space="preserve"> involved in</w:t>
      </w:r>
      <w:r>
        <w:rPr>
          <w:sz w:val="22"/>
          <w:szCs w:val="22"/>
          <w:lang w:val="en-GB"/>
        </w:rPr>
        <w:t xml:space="preserve"> the</w:t>
      </w:r>
      <w:r w:rsidRPr="00450B6C">
        <w:rPr>
          <w:sz w:val="22"/>
          <w:szCs w:val="22"/>
          <w:lang w:val="en-GB"/>
        </w:rPr>
        <w:t xml:space="preserve"> </w:t>
      </w:r>
      <w:r>
        <w:rPr>
          <w:sz w:val="22"/>
          <w:szCs w:val="22"/>
          <w:lang w:val="en-GB"/>
        </w:rPr>
        <w:t>Crossrail programme?</w:t>
      </w:r>
    </w:p>
    <w:p w:rsidR="00F23B4E" w:rsidRPr="00450B6C" w:rsidRDefault="00F23B4E" w:rsidP="00F23B4E">
      <w:pPr>
        <w:pStyle w:val="ListParagraph"/>
        <w:numPr>
          <w:ilvl w:val="0"/>
          <w:numId w:val="47"/>
        </w:numPr>
        <w:rPr>
          <w:sz w:val="22"/>
          <w:szCs w:val="22"/>
          <w:lang w:val="en-GB"/>
        </w:rPr>
      </w:pPr>
      <w:r>
        <w:rPr>
          <w:sz w:val="22"/>
          <w:szCs w:val="22"/>
          <w:lang w:val="en-GB"/>
        </w:rPr>
        <w:t>What are the implications of getting Royal Assent?</w:t>
      </w:r>
    </w:p>
    <w:p w:rsidR="00F23B4E" w:rsidRDefault="00F23B4E" w:rsidP="00F23B4E">
      <w:pPr>
        <w:pStyle w:val="ListParagraph"/>
        <w:numPr>
          <w:ilvl w:val="0"/>
          <w:numId w:val="47"/>
        </w:numPr>
        <w:rPr>
          <w:sz w:val="22"/>
          <w:szCs w:val="22"/>
          <w:lang w:val="en-GB"/>
        </w:rPr>
      </w:pPr>
      <w:r>
        <w:rPr>
          <w:sz w:val="22"/>
          <w:szCs w:val="22"/>
          <w:lang w:val="en-GB"/>
        </w:rPr>
        <w:t>Who is designing Crossrail?</w:t>
      </w:r>
    </w:p>
    <w:p w:rsidR="00F23B4E" w:rsidRDefault="00F23B4E" w:rsidP="00F23B4E">
      <w:pPr>
        <w:pStyle w:val="ListParagraph"/>
        <w:numPr>
          <w:ilvl w:val="0"/>
          <w:numId w:val="47"/>
        </w:numPr>
        <w:rPr>
          <w:sz w:val="22"/>
          <w:szCs w:val="22"/>
          <w:lang w:val="en-GB"/>
        </w:rPr>
      </w:pPr>
      <w:r>
        <w:rPr>
          <w:sz w:val="22"/>
          <w:szCs w:val="22"/>
          <w:lang w:val="en-GB"/>
        </w:rPr>
        <w:t xml:space="preserve">Who is the ultimate client of Crossrail? </w:t>
      </w:r>
    </w:p>
    <w:p w:rsidR="00F23B4E" w:rsidRDefault="00F23B4E" w:rsidP="00F23B4E">
      <w:pPr>
        <w:pStyle w:val="ListParagraph"/>
        <w:numPr>
          <w:ilvl w:val="0"/>
          <w:numId w:val="47"/>
        </w:numPr>
        <w:rPr>
          <w:sz w:val="22"/>
          <w:szCs w:val="22"/>
          <w:lang w:val="en-GB"/>
        </w:rPr>
      </w:pPr>
      <w:r>
        <w:rPr>
          <w:sz w:val="22"/>
          <w:szCs w:val="22"/>
          <w:lang w:val="en-GB"/>
        </w:rPr>
        <w:t>How do you characterise Crossrail’s performance?</w:t>
      </w:r>
    </w:p>
    <w:p w:rsidR="005A3FA5" w:rsidRPr="00F23B4E" w:rsidRDefault="005A3FA5" w:rsidP="00F23B4E">
      <w:pPr>
        <w:rPr>
          <w:sz w:val="22"/>
          <w:szCs w:val="22"/>
          <w:lang w:val="en-GB"/>
        </w:rPr>
      </w:pPr>
    </w:p>
    <w:p w:rsidR="00F23B4E" w:rsidRDefault="00F23B4E" w:rsidP="00F23B4E">
      <w:r w:rsidRPr="002D2732">
        <w:rPr>
          <w:sz w:val="22"/>
          <w:szCs w:val="22"/>
        </w:rPr>
        <w:t>Case: Gil, N.</w:t>
      </w:r>
      <w:r>
        <w:rPr>
          <w:sz w:val="22"/>
          <w:szCs w:val="22"/>
        </w:rPr>
        <w:t>,</w:t>
      </w:r>
      <w:r w:rsidRPr="002D2732">
        <w:rPr>
          <w:sz w:val="22"/>
          <w:szCs w:val="22"/>
        </w:rPr>
        <w:t xml:space="preserve"> </w:t>
      </w:r>
      <w:proofErr w:type="spellStart"/>
      <w:r w:rsidRPr="002D2732">
        <w:rPr>
          <w:sz w:val="22"/>
          <w:szCs w:val="22"/>
        </w:rPr>
        <w:t>Lundrigan</w:t>
      </w:r>
      <w:proofErr w:type="spellEnd"/>
      <w:r w:rsidRPr="002D2732">
        <w:rPr>
          <w:sz w:val="22"/>
          <w:szCs w:val="22"/>
        </w:rPr>
        <w:t>, C</w:t>
      </w:r>
      <w:proofErr w:type="gramStart"/>
      <w:r w:rsidRPr="002D2732">
        <w:rPr>
          <w:sz w:val="22"/>
          <w:szCs w:val="22"/>
        </w:rPr>
        <w:t>.  (</w:t>
      </w:r>
      <w:proofErr w:type="gramEnd"/>
      <w:r w:rsidRPr="002D2732">
        <w:rPr>
          <w:sz w:val="22"/>
          <w:szCs w:val="22"/>
        </w:rPr>
        <w:t>2012). BAA</w:t>
      </w:r>
      <w:r w:rsidRPr="002D2732">
        <w:t xml:space="preserve">: The Intelligent Client </w:t>
      </w:r>
    </w:p>
    <w:p w:rsidR="00F23B4E" w:rsidRPr="001B64F2" w:rsidRDefault="00F23B4E" w:rsidP="00F23B4E">
      <w:pPr>
        <w:rPr>
          <w:u w:val="single"/>
        </w:rPr>
      </w:pPr>
      <w:r w:rsidRPr="001B64F2">
        <w:rPr>
          <w:u w:val="single"/>
        </w:rPr>
        <w:t>Study questions:</w:t>
      </w:r>
    </w:p>
    <w:p w:rsidR="00F23B4E" w:rsidRDefault="00F23B4E" w:rsidP="00F23B4E">
      <w:pPr>
        <w:pStyle w:val="ListParagraph"/>
        <w:numPr>
          <w:ilvl w:val="0"/>
          <w:numId w:val="43"/>
        </w:numPr>
      </w:pPr>
      <w:r>
        <w:t>How would you describe BAA’s Intelligent Client approach?</w:t>
      </w:r>
    </w:p>
    <w:p w:rsidR="00F23B4E" w:rsidRDefault="00F23B4E" w:rsidP="00F23B4E">
      <w:pPr>
        <w:pStyle w:val="ListParagraph"/>
        <w:numPr>
          <w:ilvl w:val="0"/>
          <w:numId w:val="43"/>
        </w:numPr>
      </w:pPr>
      <w:r>
        <w:t xml:space="preserve">Why did BAA decide to overhaul its </w:t>
      </w:r>
      <w:proofErr w:type="spellStart"/>
      <w:r>
        <w:t>sacrossant</w:t>
      </w:r>
      <w:proofErr w:type="spellEnd"/>
      <w:r>
        <w:t xml:space="preserve"> asset acquisition strategy?</w:t>
      </w:r>
    </w:p>
    <w:p w:rsidR="00F23B4E" w:rsidRDefault="00F23B4E" w:rsidP="00F23B4E">
      <w:pPr>
        <w:pStyle w:val="ListParagraph"/>
        <w:numPr>
          <w:ilvl w:val="0"/>
          <w:numId w:val="43"/>
        </w:numPr>
      </w:pPr>
      <w:r>
        <w:t>In which way delivering a terminal for STAR Alliance is different from the T5 terminal project?</w:t>
      </w:r>
    </w:p>
    <w:p w:rsidR="00F23B4E" w:rsidRDefault="00F23B4E" w:rsidP="00F23B4E">
      <w:pPr>
        <w:pStyle w:val="ListParagraph"/>
        <w:numPr>
          <w:ilvl w:val="0"/>
          <w:numId w:val="43"/>
        </w:numPr>
      </w:pPr>
      <w:r w:rsidRPr="001B64F2">
        <w:t xml:space="preserve">How </w:t>
      </w:r>
      <w:r>
        <w:t xml:space="preserve">much voice should </w:t>
      </w:r>
      <w:r w:rsidRPr="001B64F2">
        <w:t xml:space="preserve">BAA </w:t>
      </w:r>
      <w:r>
        <w:t xml:space="preserve">give to </w:t>
      </w:r>
      <w:r w:rsidRPr="001B64F2">
        <w:t xml:space="preserve">STAR </w:t>
      </w:r>
      <w:r>
        <w:t>Alliance in the design of Heathrow East</w:t>
      </w:r>
      <w:r w:rsidRPr="001B64F2">
        <w:t>?</w:t>
      </w:r>
    </w:p>
    <w:p w:rsidR="004858C4" w:rsidRDefault="004858C4" w:rsidP="00F23B4E">
      <w:pPr>
        <w:ind w:left="360"/>
        <w:rPr>
          <w:sz w:val="22"/>
          <w:szCs w:val="22"/>
          <w:lang w:val="en-GB"/>
        </w:rPr>
      </w:pPr>
    </w:p>
    <w:p w:rsidR="00F23B4E" w:rsidRPr="00B85FEA" w:rsidRDefault="00F23B4E" w:rsidP="00F23B4E">
      <w:pPr>
        <w:pStyle w:val="TextFirst"/>
        <w:spacing w:line="240" w:lineRule="auto"/>
        <w:rPr>
          <w:sz w:val="22"/>
          <w:szCs w:val="22"/>
        </w:rPr>
      </w:pPr>
      <w:r>
        <w:rPr>
          <w:sz w:val="22"/>
          <w:szCs w:val="22"/>
        </w:rPr>
        <w:t xml:space="preserve">Case: </w:t>
      </w:r>
      <w:proofErr w:type="spellStart"/>
      <w:r>
        <w:rPr>
          <w:sz w:val="22"/>
          <w:szCs w:val="22"/>
        </w:rPr>
        <w:t>Msulwa</w:t>
      </w:r>
      <w:proofErr w:type="spellEnd"/>
      <w:r>
        <w:rPr>
          <w:sz w:val="22"/>
          <w:szCs w:val="22"/>
        </w:rPr>
        <w:t xml:space="preserve">, R. </w:t>
      </w:r>
      <w:r w:rsidRPr="00B85FEA">
        <w:rPr>
          <w:sz w:val="22"/>
          <w:szCs w:val="22"/>
        </w:rPr>
        <w:t>Gil, N. (20</w:t>
      </w:r>
      <w:r>
        <w:rPr>
          <w:sz w:val="22"/>
          <w:szCs w:val="22"/>
        </w:rPr>
        <w:t>14</w:t>
      </w:r>
      <w:r w:rsidRPr="00B85FEA">
        <w:rPr>
          <w:sz w:val="22"/>
          <w:szCs w:val="22"/>
        </w:rPr>
        <w:t xml:space="preserve">). </w:t>
      </w:r>
      <w:r>
        <w:rPr>
          <w:sz w:val="22"/>
          <w:szCs w:val="22"/>
        </w:rPr>
        <w:t xml:space="preserve">India’s Golden quadrilateral: The Mother of All Projects. </w:t>
      </w:r>
      <w:r w:rsidR="001E23E8">
        <w:rPr>
          <w:sz w:val="22"/>
          <w:szCs w:val="22"/>
        </w:rPr>
        <w:t xml:space="preserve">The </w:t>
      </w:r>
      <w:r>
        <w:rPr>
          <w:sz w:val="22"/>
          <w:szCs w:val="22"/>
        </w:rPr>
        <w:t>University of Manchester</w:t>
      </w:r>
    </w:p>
    <w:p w:rsidR="00F23B4E" w:rsidRDefault="00F23B4E" w:rsidP="00F23B4E">
      <w:pPr>
        <w:pStyle w:val="TextFirst"/>
        <w:spacing w:line="240" w:lineRule="auto"/>
        <w:rPr>
          <w:sz w:val="22"/>
          <w:szCs w:val="22"/>
        </w:rPr>
      </w:pPr>
      <w:r w:rsidRPr="007D647F">
        <w:rPr>
          <w:sz w:val="22"/>
          <w:szCs w:val="22"/>
          <w:u w:val="single"/>
        </w:rPr>
        <w:t>Study questions</w:t>
      </w:r>
      <w:r>
        <w:rPr>
          <w:sz w:val="22"/>
          <w:szCs w:val="22"/>
        </w:rPr>
        <w:t>:</w:t>
      </w:r>
    </w:p>
    <w:p w:rsidR="00F23B4E" w:rsidRPr="00F23B4E" w:rsidRDefault="00F23B4E" w:rsidP="00F23B4E">
      <w:pPr>
        <w:pStyle w:val="TextFirst"/>
        <w:numPr>
          <w:ilvl w:val="0"/>
          <w:numId w:val="31"/>
        </w:numPr>
        <w:spacing w:line="240" w:lineRule="auto"/>
        <w:rPr>
          <w:sz w:val="22"/>
          <w:szCs w:val="22"/>
          <w:lang w:val="en-GB"/>
        </w:rPr>
      </w:pPr>
      <w:r>
        <w:rPr>
          <w:sz w:val="22"/>
          <w:szCs w:val="22"/>
        </w:rPr>
        <w:t>Characterize the institutional environment surrounding the Dedicated Freight Corridor</w:t>
      </w:r>
    </w:p>
    <w:p w:rsidR="00F23B4E" w:rsidRPr="00F23B4E" w:rsidRDefault="00F23B4E" w:rsidP="00F23B4E">
      <w:pPr>
        <w:pStyle w:val="TextFirst"/>
        <w:numPr>
          <w:ilvl w:val="0"/>
          <w:numId w:val="31"/>
        </w:numPr>
        <w:spacing w:line="240" w:lineRule="auto"/>
        <w:rPr>
          <w:sz w:val="22"/>
          <w:szCs w:val="22"/>
          <w:lang w:val="en-GB"/>
        </w:rPr>
      </w:pPr>
      <w:r>
        <w:rPr>
          <w:sz w:val="22"/>
          <w:szCs w:val="22"/>
        </w:rPr>
        <w:t>Evaluate the Performance of DFCCIL</w:t>
      </w:r>
    </w:p>
    <w:p w:rsidR="00F23B4E" w:rsidRPr="00F23B4E" w:rsidRDefault="00F23B4E" w:rsidP="00F23B4E">
      <w:pPr>
        <w:pStyle w:val="TextFirst"/>
        <w:numPr>
          <w:ilvl w:val="0"/>
          <w:numId w:val="31"/>
        </w:numPr>
        <w:spacing w:line="240" w:lineRule="auto"/>
        <w:rPr>
          <w:sz w:val="22"/>
          <w:szCs w:val="22"/>
          <w:lang w:val="en-GB"/>
        </w:rPr>
      </w:pPr>
      <w:r>
        <w:rPr>
          <w:sz w:val="22"/>
          <w:szCs w:val="22"/>
        </w:rPr>
        <w:t>Compare the inputs from JICA and the World Bank</w:t>
      </w:r>
    </w:p>
    <w:p w:rsidR="00F23B4E" w:rsidRDefault="00F23B4E" w:rsidP="00F23B4E">
      <w:pPr>
        <w:pStyle w:val="TextFirst"/>
        <w:numPr>
          <w:ilvl w:val="0"/>
          <w:numId w:val="31"/>
        </w:numPr>
        <w:spacing w:line="240" w:lineRule="auto"/>
        <w:rPr>
          <w:sz w:val="22"/>
          <w:szCs w:val="22"/>
          <w:lang w:val="en-GB"/>
        </w:rPr>
      </w:pPr>
      <w:r>
        <w:rPr>
          <w:sz w:val="22"/>
          <w:szCs w:val="22"/>
          <w:lang w:val="en-GB"/>
        </w:rPr>
        <w:t>What is the goal that unifies all the p</w:t>
      </w:r>
      <w:r w:rsidR="001E23E8">
        <w:rPr>
          <w:sz w:val="22"/>
          <w:szCs w:val="22"/>
          <w:lang w:val="en-GB"/>
        </w:rPr>
        <w:t>layers</w:t>
      </w:r>
      <w:r w:rsidR="00B86C65">
        <w:rPr>
          <w:sz w:val="22"/>
          <w:szCs w:val="22"/>
          <w:lang w:val="en-GB"/>
        </w:rPr>
        <w:t>?</w:t>
      </w:r>
    </w:p>
    <w:p w:rsidR="001E23E8" w:rsidRPr="00F23B4E" w:rsidRDefault="001E23E8" w:rsidP="00F23B4E">
      <w:pPr>
        <w:pStyle w:val="TextFirst"/>
        <w:numPr>
          <w:ilvl w:val="0"/>
          <w:numId w:val="31"/>
        </w:numPr>
        <w:spacing w:line="240" w:lineRule="auto"/>
        <w:rPr>
          <w:sz w:val="22"/>
          <w:szCs w:val="22"/>
          <w:lang w:val="en-GB"/>
        </w:rPr>
      </w:pPr>
      <w:r>
        <w:rPr>
          <w:sz w:val="22"/>
          <w:szCs w:val="22"/>
          <w:lang w:val="en-GB"/>
        </w:rPr>
        <w:t>How do you see the future of the Golden Quadrilateral?</w:t>
      </w:r>
    </w:p>
    <w:sectPr w:rsidR="001E23E8" w:rsidRPr="00F23B4E" w:rsidSect="00527CFF">
      <w:headerReference w:type="default" r:id="rId10"/>
      <w:footerReference w:type="even" r:id="rId11"/>
      <w:footerReference w:type="default" r:id="rId12"/>
      <w:pgSz w:w="12240" w:h="15840"/>
      <w:pgMar w:top="1440" w:right="1418" w:bottom="1440" w:left="1418"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3F" w:rsidRDefault="0038473F" w:rsidP="00DC2CF0">
      <w:pPr>
        <w:pStyle w:val="Heading3"/>
      </w:pPr>
      <w:r>
        <w:separator/>
      </w:r>
    </w:p>
  </w:endnote>
  <w:endnote w:type="continuationSeparator" w:id="0">
    <w:p w:rsidR="0038473F" w:rsidRDefault="0038473F" w:rsidP="00DC2CF0">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13" w:rsidRDefault="002C1F3C" w:rsidP="0051261A">
    <w:pPr>
      <w:pStyle w:val="Footer"/>
      <w:framePr w:wrap="around" w:vAnchor="text" w:hAnchor="margin" w:xAlign="center" w:y="1"/>
      <w:rPr>
        <w:rStyle w:val="PageNumber"/>
      </w:rPr>
    </w:pPr>
    <w:r>
      <w:rPr>
        <w:rStyle w:val="PageNumber"/>
      </w:rPr>
      <w:fldChar w:fldCharType="begin"/>
    </w:r>
    <w:r w:rsidR="00767513">
      <w:rPr>
        <w:rStyle w:val="PageNumber"/>
      </w:rPr>
      <w:instrText xml:space="preserve">PAGE  </w:instrText>
    </w:r>
    <w:r>
      <w:rPr>
        <w:rStyle w:val="PageNumber"/>
      </w:rPr>
      <w:fldChar w:fldCharType="end"/>
    </w:r>
  </w:p>
  <w:p w:rsidR="00767513" w:rsidRDefault="00767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13" w:rsidRDefault="002C1F3C" w:rsidP="0051261A">
    <w:pPr>
      <w:pStyle w:val="Footer"/>
      <w:framePr w:wrap="around" w:vAnchor="text" w:hAnchor="margin" w:xAlign="center" w:y="1"/>
      <w:rPr>
        <w:rStyle w:val="PageNumber"/>
      </w:rPr>
    </w:pPr>
    <w:r>
      <w:rPr>
        <w:rStyle w:val="PageNumber"/>
      </w:rPr>
      <w:fldChar w:fldCharType="begin"/>
    </w:r>
    <w:r w:rsidR="00767513">
      <w:rPr>
        <w:rStyle w:val="PageNumber"/>
      </w:rPr>
      <w:instrText xml:space="preserve">PAGE  </w:instrText>
    </w:r>
    <w:r>
      <w:rPr>
        <w:rStyle w:val="PageNumber"/>
      </w:rPr>
      <w:fldChar w:fldCharType="separate"/>
    </w:r>
    <w:r w:rsidR="00F25D3C">
      <w:rPr>
        <w:rStyle w:val="PageNumber"/>
        <w:noProof/>
      </w:rPr>
      <w:t>1</w:t>
    </w:r>
    <w:r>
      <w:rPr>
        <w:rStyle w:val="PageNumber"/>
      </w:rPr>
      <w:fldChar w:fldCharType="end"/>
    </w:r>
  </w:p>
  <w:p w:rsidR="00767513" w:rsidRDefault="00767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3F" w:rsidRDefault="0038473F" w:rsidP="00DC2CF0">
      <w:pPr>
        <w:pStyle w:val="Heading3"/>
      </w:pPr>
      <w:r>
        <w:separator/>
      </w:r>
    </w:p>
  </w:footnote>
  <w:footnote w:type="continuationSeparator" w:id="0">
    <w:p w:rsidR="0038473F" w:rsidRDefault="0038473F" w:rsidP="00DC2CF0">
      <w:pPr>
        <w:pStyle w:val="Head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513" w:rsidRDefault="0076751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DC02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28FC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7CA7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54C7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FAB5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4ECF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9F2D4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2AF3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200108"/>
    <w:lvl w:ilvl="0">
      <w:start w:val="1"/>
      <w:numFmt w:val="decimal"/>
      <w:pStyle w:val="ListNumber"/>
      <w:lvlText w:val="%1."/>
      <w:lvlJc w:val="left"/>
      <w:pPr>
        <w:tabs>
          <w:tab w:val="num" w:pos="360"/>
        </w:tabs>
        <w:ind w:left="360" w:hanging="360"/>
      </w:pPr>
      <w:rPr>
        <w:rFonts w:hint="default"/>
      </w:rPr>
    </w:lvl>
  </w:abstractNum>
  <w:abstractNum w:abstractNumId="9">
    <w:nsid w:val="002375DF"/>
    <w:multiLevelType w:val="hybridMultilevel"/>
    <w:tmpl w:val="9544E0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1E279D4"/>
    <w:multiLevelType w:val="hybridMultilevel"/>
    <w:tmpl w:val="A3E2C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21A4C1F"/>
    <w:multiLevelType w:val="singleLevel"/>
    <w:tmpl w:val="0816000F"/>
    <w:lvl w:ilvl="0">
      <w:start w:val="1"/>
      <w:numFmt w:val="decimal"/>
      <w:lvlText w:val="%1."/>
      <w:lvlJc w:val="left"/>
      <w:pPr>
        <w:tabs>
          <w:tab w:val="num" w:pos="360"/>
        </w:tabs>
        <w:ind w:left="360" w:hanging="360"/>
      </w:pPr>
    </w:lvl>
  </w:abstractNum>
  <w:abstractNum w:abstractNumId="12">
    <w:nsid w:val="17263412"/>
    <w:multiLevelType w:val="hybridMultilevel"/>
    <w:tmpl w:val="91CCE86A"/>
    <w:lvl w:ilvl="0" w:tplc="F91C30DE">
      <w:start w:val="1"/>
      <w:numFmt w:val="decimal"/>
      <w:pStyle w:val="Lis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716853"/>
    <w:multiLevelType w:val="hybridMultilevel"/>
    <w:tmpl w:val="320EA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19731115"/>
    <w:multiLevelType w:val="hybridMultilevel"/>
    <w:tmpl w:val="0AC45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F4430B"/>
    <w:multiLevelType w:val="hybridMultilevel"/>
    <w:tmpl w:val="922E5C6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2A67AD"/>
    <w:multiLevelType w:val="hybridMultilevel"/>
    <w:tmpl w:val="5622DA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0383BB4"/>
    <w:multiLevelType w:val="hybridMultilevel"/>
    <w:tmpl w:val="316ECB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24FA48E8"/>
    <w:multiLevelType w:val="hybridMultilevel"/>
    <w:tmpl w:val="51D02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8476E20"/>
    <w:multiLevelType w:val="hybridMultilevel"/>
    <w:tmpl w:val="137AB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8A5045A"/>
    <w:multiLevelType w:val="hybridMultilevel"/>
    <w:tmpl w:val="330E0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E9B38FF"/>
    <w:multiLevelType w:val="hybridMultilevel"/>
    <w:tmpl w:val="51D02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FF46B13"/>
    <w:multiLevelType w:val="hybridMultilevel"/>
    <w:tmpl w:val="5EB2621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4266AC"/>
    <w:multiLevelType w:val="hybridMultilevel"/>
    <w:tmpl w:val="5B1A7B2C"/>
    <w:lvl w:ilvl="0" w:tplc="F49002DC">
      <w:start w:val="1"/>
      <w:numFmt w:val="decimal"/>
      <w:lvlText w:val="%1."/>
      <w:lvlJc w:val="left"/>
      <w:pPr>
        <w:tabs>
          <w:tab w:val="num" w:pos="284"/>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6011120"/>
    <w:multiLevelType w:val="singleLevel"/>
    <w:tmpl w:val="5B5895D8"/>
    <w:lvl w:ilvl="0">
      <w:start w:val="1"/>
      <w:numFmt w:val="bullet"/>
      <w:pStyle w:val="Item2"/>
      <w:lvlText w:val=""/>
      <w:lvlJc w:val="left"/>
      <w:pPr>
        <w:tabs>
          <w:tab w:val="num" w:pos="360"/>
        </w:tabs>
        <w:ind w:left="340" w:hanging="340"/>
      </w:pPr>
      <w:rPr>
        <w:rFonts w:ascii="Symbol" w:hAnsi="Symbol" w:hint="default"/>
      </w:rPr>
    </w:lvl>
  </w:abstractNum>
  <w:abstractNum w:abstractNumId="25">
    <w:nsid w:val="3AD3610F"/>
    <w:multiLevelType w:val="multilevel"/>
    <w:tmpl w:val="0658AE4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3AD651F0"/>
    <w:multiLevelType w:val="hybridMultilevel"/>
    <w:tmpl w:val="51D02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ADE244A"/>
    <w:multiLevelType w:val="hybridMultilevel"/>
    <w:tmpl w:val="4328DFA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E672BF5"/>
    <w:multiLevelType w:val="hybridMultilevel"/>
    <w:tmpl w:val="37EA6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A160131"/>
    <w:multiLevelType w:val="hybridMultilevel"/>
    <w:tmpl w:val="CB6446A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B263896"/>
    <w:multiLevelType w:val="hybridMultilevel"/>
    <w:tmpl w:val="4142128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4D76752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2932282"/>
    <w:multiLevelType w:val="hybridMultilevel"/>
    <w:tmpl w:val="0852A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872B56"/>
    <w:multiLevelType w:val="hybridMultilevel"/>
    <w:tmpl w:val="E744D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A2F107A"/>
    <w:multiLevelType w:val="hybridMultilevel"/>
    <w:tmpl w:val="2FBEEAA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B645D20"/>
    <w:multiLevelType w:val="hybridMultilevel"/>
    <w:tmpl w:val="0658AE46"/>
    <w:lvl w:ilvl="0" w:tplc="04090011">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D4E4EF3"/>
    <w:multiLevelType w:val="hybridMultilevel"/>
    <w:tmpl w:val="110661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DB238C9"/>
    <w:multiLevelType w:val="hybridMultilevel"/>
    <w:tmpl w:val="537E767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nsid w:val="5E7874B4"/>
    <w:multiLevelType w:val="hybridMultilevel"/>
    <w:tmpl w:val="D86099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FFC0562"/>
    <w:multiLevelType w:val="hybridMultilevel"/>
    <w:tmpl w:val="62026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67C113D7"/>
    <w:multiLevelType w:val="hybridMultilevel"/>
    <w:tmpl w:val="E6A03FD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5B2CB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DB918A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1EF3B13"/>
    <w:multiLevelType w:val="hybridMultilevel"/>
    <w:tmpl w:val="19366F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nsid w:val="75297C70"/>
    <w:multiLevelType w:val="hybridMultilevel"/>
    <w:tmpl w:val="16C012A0"/>
    <w:lvl w:ilvl="0" w:tplc="04090011">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5841FE6"/>
    <w:multiLevelType w:val="hybridMultilevel"/>
    <w:tmpl w:val="6C160660"/>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59D5802"/>
    <w:multiLevelType w:val="multilevel"/>
    <w:tmpl w:val="3B0C8884"/>
    <w:lvl w:ilvl="0">
      <w:start w:val="1"/>
      <w:numFmt w:val="decimal"/>
      <w:pStyle w:val="Ttulo3"/>
      <w:lvlText w:val="%1"/>
      <w:lvlJc w:val="left"/>
      <w:pPr>
        <w:tabs>
          <w:tab w:val="num" w:pos="432"/>
        </w:tabs>
        <w:ind w:left="432" w:hanging="432"/>
      </w:pPr>
    </w:lvl>
    <w:lvl w:ilvl="1">
      <w:start w:val="1"/>
      <w:numFmt w:val="decimal"/>
      <w:lvlRestart w:val="0"/>
      <w:isLgl/>
      <w:lvlText w:val="%1.%2"/>
      <w:lvlJc w:val="left"/>
      <w:pPr>
        <w:tabs>
          <w:tab w:val="num" w:pos="576"/>
        </w:tabs>
        <w:ind w:left="576" w:hanging="576"/>
      </w:pPr>
    </w:lvl>
    <w:lvl w:ilvl="2">
      <w:start w:val="1"/>
      <w:numFmt w:val="decimal"/>
      <w:pStyle w:val="Ttulo5"/>
      <w:lvlText w:val="%1.%2."/>
      <w:lvlJc w:val="left"/>
      <w:pPr>
        <w:tabs>
          <w:tab w:val="num" w:pos="720"/>
        </w:tabs>
        <w:ind w:left="720" w:hanging="720"/>
      </w:pPr>
    </w:lvl>
    <w:lvl w:ilvl="3">
      <w:start w:val="1"/>
      <w:numFmt w:val="decimal"/>
      <w:pStyle w:val="Ttulo6"/>
      <w:lvlText w:val="%1.%2.%3.%4"/>
      <w:lvlJc w:val="left"/>
      <w:pPr>
        <w:tabs>
          <w:tab w:val="num" w:pos="864"/>
        </w:tabs>
        <w:ind w:left="864" w:hanging="864"/>
      </w:pPr>
    </w:lvl>
    <w:lvl w:ilvl="4">
      <w:start w:val="1"/>
      <w:numFmt w:val="decimal"/>
      <w:pStyle w:val="Ttulo7"/>
      <w:lvlText w:val="%1.%2.%3.%4.%5"/>
      <w:lvlJc w:val="left"/>
      <w:pPr>
        <w:tabs>
          <w:tab w:val="num" w:pos="1008"/>
        </w:tabs>
        <w:ind w:left="1008" w:hanging="1008"/>
      </w:pPr>
    </w:lvl>
    <w:lvl w:ilvl="5">
      <w:start w:val="1"/>
      <w:numFmt w:val="decimal"/>
      <w:pStyle w:val="Ttulo8"/>
      <w:lvlText w:val="%1.%2.%3.%4.%5.%6"/>
      <w:lvlJc w:val="left"/>
      <w:pPr>
        <w:tabs>
          <w:tab w:val="num" w:pos="1152"/>
        </w:tabs>
        <w:ind w:left="1152" w:hanging="1152"/>
      </w:pPr>
    </w:lvl>
    <w:lvl w:ilvl="6">
      <w:start w:val="1"/>
      <w:numFmt w:val="decimal"/>
      <w:pStyle w:val="Ttulo9"/>
      <w:lvlText w:val="%1.%2.%3.%4.%5.%6.%7"/>
      <w:lvlJc w:val="left"/>
      <w:pPr>
        <w:tabs>
          <w:tab w:val="num" w:pos="1296"/>
        </w:tabs>
        <w:ind w:left="1296" w:hanging="1296"/>
      </w:pPr>
    </w:lvl>
    <w:lvl w:ilvl="7">
      <w:start w:val="1"/>
      <w:numFmt w:val="decimal"/>
      <w:pStyle w:val="List2"/>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7BC45AA2"/>
    <w:multiLevelType w:val="multilevel"/>
    <w:tmpl w:val="912CAB9C"/>
    <w:lvl w:ilvl="0">
      <w:start w:val="1"/>
      <w:numFmt w:val="upperRoman"/>
      <w:pStyle w:val="Heading1"/>
      <w:lvlText w:val="%1."/>
      <w:lvlJc w:val="left"/>
      <w:pPr>
        <w:tabs>
          <w:tab w:val="num" w:pos="72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upperRoman"/>
      <w:lvlRestart w:val="0"/>
      <w:pStyle w:val="Heading5"/>
      <w:lvlText w:val="APPENDIX %5"/>
      <w:lvlJc w:val="left"/>
      <w:pPr>
        <w:tabs>
          <w:tab w:val="num" w:pos="2520"/>
        </w:tabs>
        <w:ind w:left="0" w:firstLine="0"/>
      </w:pPr>
    </w:lvl>
    <w:lvl w:ilvl="5">
      <w:start w:val="1"/>
      <w:numFmt w:val="decimal"/>
      <w:lvlRestart w:val="0"/>
      <w:pStyle w:val="Heading6"/>
      <w:lvlText w:val="AI.%6"/>
      <w:lvlJc w:val="left"/>
      <w:pPr>
        <w:tabs>
          <w:tab w:val="num" w:pos="720"/>
        </w:tabs>
        <w:ind w:left="0" w:firstLine="0"/>
      </w:pPr>
    </w:lvl>
    <w:lvl w:ilvl="6">
      <w:start w:val="1"/>
      <w:numFmt w:val="decimal"/>
      <w:pStyle w:val="Heading7"/>
      <w:lvlText w:val="AII.%7"/>
      <w:lvlJc w:val="left"/>
      <w:pPr>
        <w:tabs>
          <w:tab w:val="num" w:pos="1440"/>
        </w:tabs>
        <w:ind w:left="1440" w:hanging="144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num w:numId="1">
    <w:abstractNumId w:val="31"/>
  </w:num>
  <w:num w:numId="2">
    <w:abstractNumId w:val="41"/>
  </w:num>
  <w:num w:numId="3">
    <w:abstractNumId w:val="46"/>
  </w:num>
  <w:num w:numId="4">
    <w:abstractNumId w:val="24"/>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45"/>
  </w:num>
  <w:num w:numId="14">
    <w:abstractNumId w:val="12"/>
  </w:num>
  <w:num w:numId="15">
    <w:abstractNumId w:val="8"/>
  </w:num>
  <w:num w:numId="16">
    <w:abstractNumId w:val="34"/>
  </w:num>
  <w:num w:numId="17">
    <w:abstractNumId w:val="22"/>
  </w:num>
  <w:num w:numId="18">
    <w:abstractNumId w:val="33"/>
  </w:num>
  <w:num w:numId="19">
    <w:abstractNumId w:val="14"/>
  </w:num>
  <w:num w:numId="20">
    <w:abstractNumId w:val="43"/>
  </w:num>
  <w:num w:numId="21">
    <w:abstractNumId w:val="11"/>
  </w:num>
  <w:num w:numId="22">
    <w:abstractNumId w:val="27"/>
  </w:num>
  <w:num w:numId="23">
    <w:abstractNumId w:val="36"/>
  </w:num>
  <w:num w:numId="24">
    <w:abstractNumId w:val="35"/>
  </w:num>
  <w:num w:numId="25">
    <w:abstractNumId w:val="16"/>
  </w:num>
  <w:num w:numId="26">
    <w:abstractNumId w:val="15"/>
  </w:num>
  <w:num w:numId="27">
    <w:abstractNumId w:val="40"/>
  </w:num>
  <w:num w:numId="28">
    <w:abstractNumId w:val="25"/>
  </w:num>
  <w:num w:numId="29">
    <w:abstractNumId w:val="23"/>
  </w:num>
  <w:num w:numId="30">
    <w:abstractNumId w:val="44"/>
  </w:num>
  <w:num w:numId="31">
    <w:abstractNumId w:val="30"/>
  </w:num>
  <w:num w:numId="32">
    <w:abstractNumId w:val="37"/>
  </w:num>
  <w:num w:numId="33">
    <w:abstractNumId w:val="39"/>
  </w:num>
  <w:num w:numId="34">
    <w:abstractNumId w:val="29"/>
  </w:num>
  <w:num w:numId="35">
    <w:abstractNumId w:val="42"/>
  </w:num>
  <w:num w:numId="36">
    <w:abstractNumId w:val="17"/>
  </w:num>
  <w:num w:numId="37">
    <w:abstractNumId w:val="20"/>
  </w:num>
  <w:num w:numId="38">
    <w:abstractNumId w:val="32"/>
  </w:num>
  <w:num w:numId="39">
    <w:abstractNumId w:val="28"/>
  </w:num>
  <w:num w:numId="40">
    <w:abstractNumId w:val="10"/>
  </w:num>
  <w:num w:numId="41">
    <w:abstractNumId w:val="9"/>
  </w:num>
  <w:num w:numId="42">
    <w:abstractNumId w:val="19"/>
  </w:num>
  <w:num w:numId="43">
    <w:abstractNumId w:val="38"/>
  </w:num>
  <w:num w:numId="44">
    <w:abstractNumId w:val="26"/>
  </w:num>
  <w:num w:numId="45">
    <w:abstractNumId w:val="13"/>
  </w:num>
  <w:num w:numId="46">
    <w:abstractNumId w:val="2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D5"/>
    <w:rsid w:val="00000E5C"/>
    <w:rsid w:val="00002A7B"/>
    <w:rsid w:val="00010914"/>
    <w:rsid w:val="00010937"/>
    <w:rsid w:val="000159F2"/>
    <w:rsid w:val="00017339"/>
    <w:rsid w:val="00020B62"/>
    <w:rsid w:val="000244D1"/>
    <w:rsid w:val="00024E23"/>
    <w:rsid w:val="000255C9"/>
    <w:rsid w:val="00027253"/>
    <w:rsid w:val="00031F69"/>
    <w:rsid w:val="00032DEE"/>
    <w:rsid w:val="0003755E"/>
    <w:rsid w:val="0003780E"/>
    <w:rsid w:val="0004032A"/>
    <w:rsid w:val="000404CD"/>
    <w:rsid w:val="00040A22"/>
    <w:rsid w:val="000438C7"/>
    <w:rsid w:val="00043AD7"/>
    <w:rsid w:val="000443C6"/>
    <w:rsid w:val="000447FC"/>
    <w:rsid w:val="00046DF1"/>
    <w:rsid w:val="00051347"/>
    <w:rsid w:val="00051E8A"/>
    <w:rsid w:val="00052EE6"/>
    <w:rsid w:val="000546B7"/>
    <w:rsid w:val="00056D9D"/>
    <w:rsid w:val="00060E3D"/>
    <w:rsid w:val="00061964"/>
    <w:rsid w:val="000637FC"/>
    <w:rsid w:val="00063AD3"/>
    <w:rsid w:val="0006438B"/>
    <w:rsid w:val="000643C5"/>
    <w:rsid w:val="000644EF"/>
    <w:rsid w:val="00066D03"/>
    <w:rsid w:val="00067A15"/>
    <w:rsid w:val="00075C8F"/>
    <w:rsid w:val="00080A8C"/>
    <w:rsid w:val="0009258F"/>
    <w:rsid w:val="00092EB4"/>
    <w:rsid w:val="00097F82"/>
    <w:rsid w:val="000A59D4"/>
    <w:rsid w:val="000A6F31"/>
    <w:rsid w:val="000A7E66"/>
    <w:rsid w:val="000B10CF"/>
    <w:rsid w:val="000B15AC"/>
    <w:rsid w:val="000B1BC8"/>
    <w:rsid w:val="000B2D11"/>
    <w:rsid w:val="000B45D9"/>
    <w:rsid w:val="000B59F9"/>
    <w:rsid w:val="000B5FB0"/>
    <w:rsid w:val="000C145A"/>
    <w:rsid w:val="000C153A"/>
    <w:rsid w:val="000C41A9"/>
    <w:rsid w:val="000C7B44"/>
    <w:rsid w:val="000D1F33"/>
    <w:rsid w:val="000D49EA"/>
    <w:rsid w:val="000D518F"/>
    <w:rsid w:val="000D7711"/>
    <w:rsid w:val="000D7806"/>
    <w:rsid w:val="000E0438"/>
    <w:rsid w:val="000E2C71"/>
    <w:rsid w:val="000E3E84"/>
    <w:rsid w:val="000E5FB4"/>
    <w:rsid w:val="000E6AC2"/>
    <w:rsid w:val="000E7E61"/>
    <w:rsid w:val="000F0A04"/>
    <w:rsid w:val="000F11BB"/>
    <w:rsid w:val="000F30F5"/>
    <w:rsid w:val="000F4279"/>
    <w:rsid w:val="000F4CEB"/>
    <w:rsid w:val="000F5178"/>
    <w:rsid w:val="000F6469"/>
    <w:rsid w:val="00100DD6"/>
    <w:rsid w:val="00104237"/>
    <w:rsid w:val="00104A6F"/>
    <w:rsid w:val="00107AFC"/>
    <w:rsid w:val="00111D71"/>
    <w:rsid w:val="00114927"/>
    <w:rsid w:val="00114E96"/>
    <w:rsid w:val="001150EB"/>
    <w:rsid w:val="00115250"/>
    <w:rsid w:val="00121E31"/>
    <w:rsid w:val="001233C6"/>
    <w:rsid w:val="00124A20"/>
    <w:rsid w:val="00124C36"/>
    <w:rsid w:val="001274A7"/>
    <w:rsid w:val="00130A94"/>
    <w:rsid w:val="00131154"/>
    <w:rsid w:val="00131EC3"/>
    <w:rsid w:val="00132A89"/>
    <w:rsid w:val="001348DF"/>
    <w:rsid w:val="001348E1"/>
    <w:rsid w:val="0013539F"/>
    <w:rsid w:val="00135585"/>
    <w:rsid w:val="0014085F"/>
    <w:rsid w:val="0014088C"/>
    <w:rsid w:val="00140BD4"/>
    <w:rsid w:val="0014307A"/>
    <w:rsid w:val="00147174"/>
    <w:rsid w:val="00150400"/>
    <w:rsid w:val="0015274B"/>
    <w:rsid w:val="00153A0B"/>
    <w:rsid w:val="00153CE0"/>
    <w:rsid w:val="00153CE4"/>
    <w:rsid w:val="0015578F"/>
    <w:rsid w:val="001565AD"/>
    <w:rsid w:val="001574DB"/>
    <w:rsid w:val="0016026E"/>
    <w:rsid w:val="00161CB3"/>
    <w:rsid w:val="00164A12"/>
    <w:rsid w:val="00164FD0"/>
    <w:rsid w:val="00165277"/>
    <w:rsid w:val="00166F0B"/>
    <w:rsid w:val="00171B9F"/>
    <w:rsid w:val="00172522"/>
    <w:rsid w:val="00172651"/>
    <w:rsid w:val="0017340F"/>
    <w:rsid w:val="001809C9"/>
    <w:rsid w:val="00181A61"/>
    <w:rsid w:val="00187DF1"/>
    <w:rsid w:val="0019069B"/>
    <w:rsid w:val="00191BBD"/>
    <w:rsid w:val="001948E6"/>
    <w:rsid w:val="001954C8"/>
    <w:rsid w:val="001A0D93"/>
    <w:rsid w:val="001A0E86"/>
    <w:rsid w:val="001A1268"/>
    <w:rsid w:val="001A2505"/>
    <w:rsid w:val="001A2760"/>
    <w:rsid w:val="001A5393"/>
    <w:rsid w:val="001A6A5A"/>
    <w:rsid w:val="001A7327"/>
    <w:rsid w:val="001A7F76"/>
    <w:rsid w:val="001B0E57"/>
    <w:rsid w:val="001B2011"/>
    <w:rsid w:val="001B206F"/>
    <w:rsid w:val="001B64F2"/>
    <w:rsid w:val="001B7AF5"/>
    <w:rsid w:val="001C1FD4"/>
    <w:rsid w:val="001C5A21"/>
    <w:rsid w:val="001D3514"/>
    <w:rsid w:val="001D3A2F"/>
    <w:rsid w:val="001E190C"/>
    <w:rsid w:val="001E1E86"/>
    <w:rsid w:val="001E1F9C"/>
    <w:rsid w:val="001E219E"/>
    <w:rsid w:val="001E23E8"/>
    <w:rsid w:val="001E37AB"/>
    <w:rsid w:val="001E6E32"/>
    <w:rsid w:val="001E7DDA"/>
    <w:rsid w:val="001F39C9"/>
    <w:rsid w:val="001F473D"/>
    <w:rsid w:val="001F5751"/>
    <w:rsid w:val="001F591E"/>
    <w:rsid w:val="001F70C2"/>
    <w:rsid w:val="001F76B6"/>
    <w:rsid w:val="00202E1A"/>
    <w:rsid w:val="00203290"/>
    <w:rsid w:val="0020454E"/>
    <w:rsid w:val="00205B74"/>
    <w:rsid w:val="00206B2E"/>
    <w:rsid w:val="00206C04"/>
    <w:rsid w:val="0020743C"/>
    <w:rsid w:val="00207C09"/>
    <w:rsid w:val="0021306A"/>
    <w:rsid w:val="00214830"/>
    <w:rsid w:val="0021505C"/>
    <w:rsid w:val="002166AC"/>
    <w:rsid w:val="002166F9"/>
    <w:rsid w:val="00216F87"/>
    <w:rsid w:val="00222B2D"/>
    <w:rsid w:val="0022611C"/>
    <w:rsid w:val="00233B60"/>
    <w:rsid w:val="0023574C"/>
    <w:rsid w:val="00235EC4"/>
    <w:rsid w:val="00236019"/>
    <w:rsid w:val="00242C4B"/>
    <w:rsid w:val="00244FB4"/>
    <w:rsid w:val="00246BE3"/>
    <w:rsid w:val="0025063C"/>
    <w:rsid w:val="00253E02"/>
    <w:rsid w:val="002553FA"/>
    <w:rsid w:val="00257CFA"/>
    <w:rsid w:val="002614E9"/>
    <w:rsid w:val="00264A49"/>
    <w:rsid w:val="00267168"/>
    <w:rsid w:val="00267D42"/>
    <w:rsid w:val="002721AA"/>
    <w:rsid w:val="0027225B"/>
    <w:rsid w:val="002722B6"/>
    <w:rsid w:val="002747B6"/>
    <w:rsid w:val="00274E6E"/>
    <w:rsid w:val="0027590F"/>
    <w:rsid w:val="0027663F"/>
    <w:rsid w:val="002773E0"/>
    <w:rsid w:val="00277E38"/>
    <w:rsid w:val="002801D6"/>
    <w:rsid w:val="00281314"/>
    <w:rsid w:val="00281D96"/>
    <w:rsid w:val="00283364"/>
    <w:rsid w:val="00285257"/>
    <w:rsid w:val="002854B4"/>
    <w:rsid w:val="00285DC7"/>
    <w:rsid w:val="00287246"/>
    <w:rsid w:val="00290381"/>
    <w:rsid w:val="00292C2B"/>
    <w:rsid w:val="00295E9B"/>
    <w:rsid w:val="002A1BF6"/>
    <w:rsid w:val="002A3902"/>
    <w:rsid w:val="002A3E6B"/>
    <w:rsid w:val="002A58D5"/>
    <w:rsid w:val="002A5C46"/>
    <w:rsid w:val="002A5D52"/>
    <w:rsid w:val="002A6450"/>
    <w:rsid w:val="002A77BA"/>
    <w:rsid w:val="002B0528"/>
    <w:rsid w:val="002B0C27"/>
    <w:rsid w:val="002B0E35"/>
    <w:rsid w:val="002B1400"/>
    <w:rsid w:val="002B1456"/>
    <w:rsid w:val="002B1E09"/>
    <w:rsid w:val="002B4201"/>
    <w:rsid w:val="002B4AEA"/>
    <w:rsid w:val="002B6048"/>
    <w:rsid w:val="002B7BAA"/>
    <w:rsid w:val="002B7E20"/>
    <w:rsid w:val="002C1F3C"/>
    <w:rsid w:val="002C2438"/>
    <w:rsid w:val="002C2B31"/>
    <w:rsid w:val="002C3CD4"/>
    <w:rsid w:val="002C4FFB"/>
    <w:rsid w:val="002C7A38"/>
    <w:rsid w:val="002D1C9E"/>
    <w:rsid w:val="002D2732"/>
    <w:rsid w:val="002D3DB6"/>
    <w:rsid w:val="002D5276"/>
    <w:rsid w:val="002D54C5"/>
    <w:rsid w:val="002E03E2"/>
    <w:rsid w:val="002E12A0"/>
    <w:rsid w:val="002E291E"/>
    <w:rsid w:val="002E3E62"/>
    <w:rsid w:val="002E48B5"/>
    <w:rsid w:val="002F1552"/>
    <w:rsid w:val="002F4145"/>
    <w:rsid w:val="002F6F46"/>
    <w:rsid w:val="003010CC"/>
    <w:rsid w:val="00301137"/>
    <w:rsid w:val="003022E7"/>
    <w:rsid w:val="00302A34"/>
    <w:rsid w:val="00303A2F"/>
    <w:rsid w:val="00310A4F"/>
    <w:rsid w:val="003129F4"/>
    <w:rsid w:val="0031323C"/>
    <w:rsid w:val="00313C77"/>
    <w:rsid w:val="00314AA2"/>
    <w:rsid w:val="00314E1B"/>
    <w:rsid w:val="003239B6"/>
    <w:rsid w:val="0032487E"/>
    <w:rsid w:val="003254EE"/>
    <w:rsid w:val="00327270"/>
    <w:rsid w:val="00327D80"/>
    <w:rsid w:val="00330DC1"/>
    <w:rsid w:val="00332F77"/>
    <w:rsid w:val="00337D80"/>
    <w:rsid w:val="00340432"/>
    <w:rsid w:val="003406DD"/>
    <w:rsid w:val="0034102E"/>
    <w:rsid w:val="00342723"/>
    <w:rsid w:val="00346334"/>
    <w:rsid w:val="00346735"/>
    <w:rsid w:val="00347225"/>
    <w:rsid w:val="00350556"/>
    <w:rsid w:val="00351933"/>
    <w:rsid w:val="003523CB"/>
    <w:rsid w:val="00352AD8"/>
    <w:rsid w:val="00355420"/>
    <w:rsid w:val="003555AD"/>
    <w:rsid w:val="00362C31"/>
    <w:rsid w:val="00363AE4"/>
    <w:rsid w:val="00363C90"/>
    <w:rsid w:val="00364084"/>
    <w:rsid w:val="00364B5C"/>
    <w:rsid w:val="00366041"/>
    <w:rsid w:val="003666EC"/>
    <w:rsid w:val="00366BBE"/>
    <w:rsid w:val="00371322"/>
    <w:rsid w:val="00371404"/>
    <w:rsid w:val="0037317D"/>
    <w:rsid w:val="003734A8"/>
    <w:rsid w:val="00377983"/>
    <w:rsid w:val="00377E82"/>
    <w:rsid w:val="00382067"/>
    <w:rsid w:val="00384206"/>
    <w:rsid w:val="0038473F"/>
    <w:rsid w:val="00384DE4"/>
    <w:rsid w:val="003853E6"/>
    <w:rsid w:val="00386788"/>
    <w:rsid w:val="00390926"/>
    <w:rsid w:val="00394EB0"/>
    <w:rsid w:val="00396745"/>
    <w:rsid w:val="00396DC4"/>
    <w:rsid w:val="0039767D"/>
    <w:rsid w:val="003A1388"/>
    <w:rsid w:val="003A2F75"/>
    <w:rsid w:val="003B2A38"/>
    <w:rsid w:val="003B2D45"/>
    <w:rsid w:val="003B2E5A"/>
    <w:rsid w:val="003B3359"/>
    <w:rsid w:val="003B4F83"/>
    <w:rsid w:val="003B60D1"/>
    <w:rsid w:val="003C148A"/>
    <w:rsid w:val="003C1F4C"/>
    <w:rsid w:val="003C5549"/>
    <w:rsid w:val="003C5816"/>
    <w:rsid w:val="003D1818"/>
    <w:rsid w:val="003D1E32"/>
    <w:rsid w:val="003D28AF"/>
    <w:rsid w:val="003D44DA"/>
    <w:rsid w:val="003D50C4"/>
    <w:rsid w:val="003D589E"/>
    <w:rsid w:val="003D74A3"/>
    <w:rsid w:val="003E01BB"/>
    <w:rsid w:val="003E0324"/>
    <w:rsid w:val="003E17F0"/>
    <w:rsid w:val="003F08B4"/>
    <w:rsid w:val="003F2AD5"/>
    <w:rsid w:val="003F4C6F"/>
    <w:rsid w:val="003F638D"/>
    <w:rsid w:val="003F79A0"/>
    <w:rsid w:val="003F7FA6"/>
    <w:rsid w:val="004010EA"/>
    <w:rsid w:val="00401418"/>
    <w:rsid w:val="0040179E"/>
    <w:rsid w:val="00407CDD"/>
    <w:rsid w:val="00410E7C"/>
    <w:rsid w:val="00411391"/>
    <w:rsid w:val="004121D5"/>
    <w:rsid w:val="0041320E"/>
    <w:rsid w:val="00413B94"/>
    <w:rsid w:val="004149DD"/>
    <w:rsid w:val="00415B0C"/>
    <w:rsid w:val="00416A17"/>
    <w:rsid w:val="00416A9B"/>
    <w:rsid w:val="004176E4"/>
    <w:rsid w:val="00417AF5"/>
    <w:rsid w:val="004207D1"/>
    <w:rsid w:val="004257FC"/>
    <w:rsid w:val="00425CE3"/>
    <w:rsid w:val="004327FA"/>
    <w:rsid w:val="00432E39"/>
    <w:rsid w:val="00432E76"/>
    <w:rsid w:val="00434C5C"/>
    <w:rsid w:val="00436184"/>
    <w:rsid w:val="004403F4"/>
    <w:rsid w:val="00451052"/>
    <w:rsid w:val="00452977"/>
    <w:rsid w:val="004614CB"/>
    <w:rsid w:val="00465728"/>
    <w:rsid w:val="00466E5F"/>
    <w:rsid w:val="0046797F"/>
    <w:rsid w:val="00470B2A"/>
    <w:rsid w:val="0047258F"/>
    <w:rsid w:val="00477967"/>
    <w:rsid w:val="0048134D"/>
    <w:rsid w:val="00483DC4"/>
    <w:rsid w:val="004848BE"/>
    <w:rsid w:val="004849E9"/>
    <w:rsid w:val="00484C52"/>
    <w:rsid w:val="004858C4"/>
    <w:rsid w:val="00494A06"/>
    <w:rsid w:val="004957D4"/>
    <w:rsid w:val="004A20B9"/>
    <w:rsid w:val="004A5377"/>
    <w:rsid w:val="004A6CE5"/>
    <w:rsid w:val="004B0F4F"/>
    <w:rsid w:val="004B26C0"/>
    <w:rsid w:val="004B2BF0"/>
    <w:rsid w:val="004B352D"/>
    <w:rsid w:val="004B372A"/>
    <w:rsid w:val="004B7396"/>
    <w:rsid w:val="004B7C2B"/>
    <w:rsid w:val="004C0EA9"/>
    <w:rsid w:val="004C23A5"/>
    <w:rsid w:val="004C3233"/>
    <w:rsid w:val="004C4F05"/>
    <w:rsid w:val="004C5B88"/>
    <w:rsid w:val="004C6710"/>
    <w:rsid w:val="004C774F"/>
    <w:rsid w:val="004D1180"/>
    <w:rsid w:val="004D26DC"/>
    <w:rsid w:val="004D7405"/>
    <w:rsid w:val="004E2DC8"/>
    <w:rsid w:val="004E4844"/>
    <w:rsid w:val="004E4FF7"/>
    <w:rsid w:val="004E5418"/>
    <w:rsid w:val="004E609F"/>
    <w:rsid w:val="004E6412"/>
    <w:rsid w:val="004F0D54"/>
    <w:rsid w:val="004F3977"/>
    <w:rsid w:val="004F5216"/>
    <w:rsid w:val="004F78FA"/>
    <w:rsid w:val="005009CC"/>
    <w:rsid w:val="00503966"/>
    <w:rsid w:val="005049B2"/>
    <w:rsid w:val="00504DB8"/>
    <w:rsid w:val="00506A80"/>
    <w:rsid w:val="0051261A"/>
    <w:rsid w:val="00514165"/>
    <w:rsid w:val="00515B02"/>
    <w:rsid w:val="0051736C"/>
    <w:rsid w:val="0052029C"/>
    <w:rsid w:val="00523BAA"/>
    <w:rsid w:val="00525B0A"/>
    <w:rsid w:val="00526B52"/>
    <w:rsid w:val="00527869"/>
    <w:rsid w:val="00527CFF"/>
    <w:rsid w:val="00530F61"/>
    <w:rsid w:val="00531776"/>
    <w:rsid w:val="0053235C"/>
    <w:rsid w:val="00533B19"/>
    <w:rsid w:val="00533C3F"/>
    <w:rsid w:val="00533D46"/>
    <w:rsid w:val="00533DCD"/>
    <w:rsid w:val="005340F6"/>
    <w:rsid w:val="00534F44"/>
    <w:rsid w:val="00537547"/>
    <w:rsid w:val="00537886"/>
    <w:rsid w:val="00537C6C"/>
    <w:rsid w:val="005443F9"/>
    <w:rsid w:val="005454E2"/>
    <w:rsid w:val="0054738C"/>
    <w:rsid w:val="00550AD3"/>
    <w:rsid w:val="00552259"/>
    <w:rsid w:val="00554845"/>
    <w:rsid w:val="00564782"/>
    <w:rsid w:val="00564F94"/>
    <w:rsid w:val="00566BD0"/>
    <w:rsid w:val="00567523"/>
    <w:rsid w:val="00571E82"/>
    <w:rsid w:val="005720EA"/>
    <w:rsid w:val="005769AE"/>
    <w:rsid w:val="00580FE8"/>
    <w:rsid w:val="00582679"/>
    <w:rsid w:val="00583AEE"/>
    <w:rsid w:val="0059130A"/>
    <w:rsid w:val="00594282"/>
    <w:rsid w:val="00595788"/>
    <w:rsid w:val="00595A1F"/>
    <w:rsid w:val="00595ACE"/>
    <w:rsid w:val="005977C0"/>
    <w:rsid w:val="005A2CEE"/>
    <w:rsid w:val="005A3E29"/>
    <w:rsid w:val="005A3FA5"/>
    <w:rsid w:val="005A630E"/>
    <w:rsid w:val="005A69D0"/>
    <w:rsid w:val="005A6BCE"/>
    <w:rsid w:val="005A7976"/>
    <w:rsid w:val="005B1F4F"/>
    <w:rsid w:val="005B3292"/>
    <w:rsid w:val="005B4800"/>
    <w:rsid w:val="005B4A5B"/>
    <w:rsid w:val="005C1F74"/>
    <w:rsid w:val="005C3218"/>
    <w:rsid w:val="005C37B0"/>
    <w:rsid w:val="005C6149"/>
    <w:rsid w:val="005C679F"/>
    <w:rsid w:val="005C7B02"/>
    <w:rsid w:val="005D159B"/>
    <w:rsid w:val="005D2ECF"/>
    <w:rsid w:val="005D4AC4"/>
    <w:rsid w:val="005E068A"/>
    <w:rsid w:val="005E215F"/>
    <w:rsid w:val="005E38E1"/>
    <w:rsid w:val="005E3AE9"/>
    <w:rsid w:val="005E3B6E"/>
    <w:rsid w:val="005E7176"/>
    <w:rsid w:val="005F148F"/>
    <w:rsid w:val="005F28BD"/>
    <w:rsid w:val="005F2BE6"/>
    <w:rsid w:val="005F35F8"/>
    <w:rsid w:val="005F6218"/>
    <w:rsid w:val="0060047F"/>
    <w:rsid w:val="00607CA8"/>
    <w:rsid w:val="00611391"/>
    <w:rsid w:val="00614E2B"/>
    <w:rsid w:val="006179B7"/>
    <w:rsid w:val="0062372D"/>
    <w:rsid w:val="0062638D"/>
    <w:rsid w:val="00630346"/>
    <w:rsid w:val="00633A95"/>
    <w:rsid w:val="00635E22"/>
    <w:rsid w:val="00641845"/>
    <w:rsid w:val="006425D5"/>
    <w:rsid w:val="00643658"/>
    <w:rsid w:val="006450D9"/>
    <w:rsid w:val="0064665F"/>
    <w:rsid w:val="00646F73"/>
    <w:rsid w:val="00653B41"/>
    <w:rsid w:val="006601DB"/>
    <w:rsid w:val="00660DF7"/>
    <w:rsid w:val="0066245D"/>
    <w:rsid w:val="00665178"/>
    <w:rsid w:val="00675605"/>
    <w:rsid w:val="00675DF3"/>
    <w:rsid w:val="00681282"/>
    <w:rsid w:val="006813B6"/>
    <w:rsid w:val="00681615"/>
    <w:rsid w:val="00683606"/>
    <w:rsid w:val="00684169"/>
    <w:rsid w:val="00684606"/>
    <w:rsid w:val="0068478B"/>
    <w:rsid w:val="00686155"/>
    <w:rsid w:val="0068775B"/>
    <w:rsid w:val="00691DCD"/>
    <w:rsid w:val="0069203A"/>
    <w:rsid w:val="0069350F"/>
    <w:rsid w:val="00694F8C"/>
    <w:rsid w:val="00696CA1"/>
    <w:rsid w:val="0069798E"/>
    <w:rsid w:val="006A07F7"/>
    <w:rsid w:val="006A415A"/>
    <w:rsid w:val="006A49F6"/>
    <w:rsid w:val="006A5359"/>
    <w:rsid w:val="006B42D2"/>
    <w:rsid w:val="006B4FF8"/>
    <w:rsid w:val="006B6A0C"/>
    <w:rsid w:val="006C0486"/>
    <w:rsid w:val="006C0FCB"/>
    <w:rsid w:val="006C37BC"/>
    <w:rsid w:val="006C6FEE"/>
    <w:rsid w:val="006C7C44"/>
    <w:rsid w:val="006D30F3"/>
    <w:rsid w:val="006D4FC0"/>
    <w:rsid w:val="006D675A"/>
    <w:rsid w:val="006E0BB3"/>
    <w:rsid w:val="006E5C13"/>
    <w:rsid w:val="006E6FB3"/>
    <w:rsid w:val="006F14FE"/>
    <w:rsid w:val="006F3AAB"/>
    <w:rsid w:val="006F57CA"/>
    <w:rsid w:val="006F618D"/>
    <w:rsid w:val="006F7812"/>
    <w:rsid w:val="0070088C"/>
    <w:rsid w:val="007011E3"/>
    <w:rsid w:val="00705A6D"/>
    <w:rsid w:val="007149A2"/>
    <w:rsid w:val="00716ADD"/>
    <w:rsid w:val="007239AC"/>
    <w:rsid w:val="00723F86"/>
    <w:rsid w:val="00730997"/>
    <w:rsid w:val="007325C9"/>
    <w:rsid w:val="00735835"/>
    <w:rsid w:val="00735E33"/>
    <w:rsid w:val="007369F2"/>
    <w:rsid w:val="007371F2"/>
    <w:rsid w:val="00737C86"/>
    <w:rsid w:val="00740256"/>
    <w:rsid w:val="00742E1A"/>
    <w:rsid w:val="007517B0"/>
    <w:rsid w:val="007517FD"/>
    <w:rsid w:val="00752DC0"/>
    <w:rsid w:val="0075416F"/>
    <w:rsid w:val="00754419"/>
    <w:rsid w:val="00754894"/>
    <w:rsid w:val="00755868"/>
    <w:rsid w:val="0075739A"/>
    <w:rsid w:val="00760B06"/>
    <w:rsid w:val="0076160B"/>
    <w:rsid w:val="00767513"/>
    <w:rsid w:val="00770FA4"/>
    <w:rsid w:val="00772D65"/>
    <w:rsid w:val="007741E0"/>
    <w:rsid w:val="0077437C"/>
    <w:rsid w:val="00775AC8"/>
    <w:rsid w:val="00780EB7"/>
    <w:rsid w:val="00780FF2"/>
    <w:rsid w:val="0078160B"/>
    <w:rsid w:val="00781D32"/>
    <w:rsid w:val="00781E4D"/>
    <w:rsid w:val="00783682"/>
    <w:rsid w:val="00787B27"/>
    <w:rsid w:val="007922D6"/>
    <w:rsid w:val="00792F86"/>
    <w:rsid w:val="00793529"/>
    <w:rsid w:val="007952B8"/>
    <w:rsid w:val="00796D7D"/>
    <w:rsid w:val="007A11B0"/>
    <w:rsid w:val="007A1AE4"/>
    <w:rsid w:val="007A4435"/>
    <w:rsid w:val="007B1126"/>
    <w:rsid w:val="007B517E"/>
    <w:rsid w:val="007B685F"/>
    <w:rsid w:val="007C02EF"/>
    <w:rsid w:val="007C0C21"/>
    <w:rsid w:val="007C1B74"/>
    <w:rsid w:val="007C22E5"/>
    <w:rsid w:val="007C2840"/>
    <w:rsid w:val="007C2B96"/>
    <w:rsid w:val="007C3183"/>
    <w:rsid w:val="007C67CB"/>
    <w:rsid w:val="007D028C"/>
    <w:rsid w:val="007D3222"/>
    <w:rsid w:val="007D3F74"/>
    <w:rsid w:val="007D4324"/>
    <w:rsid w:val="007D647F"/>
    <w:rsid w:val="007E3279"/>
    <w:rsid w:val="007E653E"/>
    <w:rsid w:val="007E6F9E"/>
    <w:rsid w:val="007F415B"/>
    <w:rsid w:val="007F4BF5"/>
    <w:rsid w:val="007F5867"/>
    <w:rsid w:val="00800C99"/>
    <w:rsid w:val="00805849"/>
    <w:rsid w:val="00807222"/>
    <w:rsid w:val="00811251"/>
    <w:rsid w:val="008114A1"/>
    <w:rsid w:val="008132B9"/>
    <w:rsid w:val="00820B6D"/>
    <w:rsid w:val="00822BB7"/>
    <w:rsid w:val="0082491A"/>
    <w:rsid w:val="008249A5"/>
    <w:rsid w:val="00825038"/>
    <w:rsid w:val="00825B7E"/>
    <w:rsid w:val="008307AF"/>
    <w:rsid w:val="008310AC"/>
    <w:rsid w:val="00831FF1"/>
    <w:rsid w:val="00832129"/>
    <w:rsid w:val="008325F1"/>
    <w:rsid w:val="008336C9"/>
    <w:rsid w:val="00833CE1"/>
    <w:rsid w:val="00834D6A"/>
    <w:rsid w:val="00835114"/>
    <w:rsid w:val="00835C4F"/>
    <w:rsid w:val="00842883"/>
    <w:rsid w:val="00842B80"/>
    <w:rsid w:val="00844A40"/>
    <w:rsid w:val="0084537F"/>
    <w:rsid w:val="00851CF0"/>
    <w:rsid w:val="00855CCA"/>
    <w:rsid w:val="00856AB5"/>
    <w:rsid w:val="00857B80"/>
    <w:rsid w:val="00860E52"/>
    <w:rsid w:val="008617B2"/>
    <w:rsid w:val="008621E3"/>
    <w:rsid w:val="0086271D"/>
    <w:rsid w:val="008634DD"/>
    <w:rsid w:val="00863CFD"/>
    <w:rsid w:val="00867FB8"/>
    <w:rsid w:val="00873E6A"/>
    <w:rsid w:val="00876FB2"/>
    <w:rsid w:val="008821FA"/>
    <w:rsid w:val="00890127"/>
    <w:rsid w:val="00891384"/>
    <w:rsid w:val="00896C8F"/>
    <w:rsid w:val="00897891"/>
    <w:rsid w:val="008A46F0"/>
    <w:rsid w:val="008B1756"/>
    <w:rsid w:val="008B3FF9"/>
    <w:rsid w:val="008B573D"/>
    <w:rsid w:val="008B5E3E"/>
    <w:rsid w:val="008B62DD"/>
    <w:rsid w:val="008B6BE3"/>
    <w:rsid w:val="008C02AB"/>
    <w:rsid w:val="008C258A"/>
    <w:rsid w:val="008C267A"/>
    <w:rsid w:val="008C3061"/>
    <w:rsid w:val="008C4578"/>
    <w:rsid w:val="008C716F"/>
    <w:rsid w:val="008D689C"/>
    <w:rsid w:val="008D6961"/>
    <w:rsid w:val="008E34EB"/>
    <w:rsid w:val="008E5708"/>
    <w:rsid w:val="008E5D3C"/>
    <w:rsid w:val="008E6909"/>
    <w:rsid w:val="008F0185"/>
    <w:rsid w:val="008F10F5"/>
    <w:rsid w:val="008F611B"/>
    <w:rsid w:val="00901DC8"/>
    <w:rsid w:val="0090495E"/>
    <w:rsid w:val="00904A74"/>
    <w:rsid w:val="00905E55"/>
    <w:rsid w:val="00911E1A"/>
    <w:rsid w:val="00914913"/>
    <w:rsid w:val="0091636E"/>
    <w:rsid w:val="00916993"/>
    <w:rsid w:val="00920294"/>
    <w:rsid w:val="00920834"/>
    <w:rsid w:val="00921460"/>
    <w:rsid w:val="009254E7"/>
    <w:rsid w:val="009264CA"/>
    <w:rsid w:val="00927C61"/>
    <w:rsid w:val="009323D9"/>
    <w:rsid w:val="009339B0"/>
    <w:rsid w:val="00937B4B"/>
    <w:rsid w:val="00937FB2"/>
    <w:rsid w:val="009404B4"/>
    <w:rsid w:val="009408A8"/>
    <w:rsid w:val="00943054"/>
    <w:rsid w:val="00943661"/>
    <w:rsid w:val="00943C5F"/>
    <w:rsid w:val="00945A93"/>
    <w:rsid w:val="00945FBB"/>
    <w:rsid w:val="009472BF"/>
    <w:rsid w:val="00950B8D"/>
    <w:rsid w:val="0095170D"/>
    <w:rsid w:val="00953DD8"/>
    <w:rsid w:val="009559F0"/>
    <w:rsid w:val="00961B77"/>
    <w:rsid w:val="00961FA1"/>
    <w:rsid w:val="00964D14"/>
    <w:rsid w:val="00965B73"/>
    <w:rsid w:val="00966B9E"/>
    <w:rsid w:val="00971F8D"/>
    <w:rsid w:val="00972765"/>
    <w:rsid w:val="00974E58"/>
    <w:rsid w:val="009751FF"/>
    <w:rsid w:val="0097589F"/>
    <w:rsid w:val="0097686C"/>
    <w:rsid w:val="00976B8B"/>
    <w:rsid w:val="00977248"/>
    <w:rsid w:val="00977EF2"/>
    <w:rsid w:val="00980151"/>
    <w:rsid w:val="00981F50"/>
    <w:rsid w:val="00982484"/>
    <w:rsid w:val="00982C1A"/>
    <w:rsid w:val="009859EC"/>
    <w:rsid w:val="00986CBA"/>
    <w:rsid w:val="0099232E"/>
    <w:rsid w:val="009933E1"/>
    <w:rsid w:val="009941FD"/>
    <w:rsid w:val="00994277"/>
    <w:rsid w:val="009961D2"/>
    <w:rsid w:val="0099669E"/>
    <w:rsid w:val="009A0151"/>
    <w:rsid w:val="009A214D"/>
    <w:rsid w:val="009A3AFA"/>
    <w:rsid w:val="009A7803"/>
    <w:rsid w:val="009B1E53"/>
    <w:rsid w:val="009B2B71"/>
    <w:rsid w:val="009B2D41"/>
    <w:rsid w:val="009B38B5"/>
    <w:rsid w:val="009B5097"/>
    <w:rsid w:val="009B72D8"/>
    <w:rsid w:val="009C0C06"/>
    <w:rsid w:val="009C1DCA"/>
    <w:rsid w:val="009C4EED"/>
    <w:rsid w:val="009D0F28"/>
    <w:rsid w:val="009D3D1E"/>
    <w:rsid w:val="009D53A2"/>
    <w:rsid w:val="009D59B9"/>
    <w:rsid w:val="009D6385"/>
    <w:rsid w:val="009D7BD1"/>
    <w:rsid w:val="009E0F86"/>
    <w:rsid w:val="009E3971"/>
    <w:rsid w:val="009E734E"/>
    <w:rsid w:val="009F1FB4"/>
    <w:rsid w:val="009F61D6"/>
    <w:rsid w:val="009F64E6"/>
    <w:rsid w:val="009F6B64"/>
    <w:rsid w:val="00A02438"/>
    <w:rsid w:val="00A049F9"/>
    <w:rsid w:val="00A07A26"/>
    <w:rsid w:val="00A10061"/>
    <w:rsid w:val="00A13439"/>
    <w:rsid w:val="00A14A86"/>
    <w:rsid w:val="00A16FB1"/>
    <w:rsid w:val="00A178DA"/>
    <w:rsid w:val="00A21694"/>
    <w:rsid w:val="00A21C16"/>
    <w:rsid w:val="00A23B11"/>
    <w:rsid w:val="00A263C8"/>
    <w:rsid w:val="00A30241"/>
    <w:rsid w:val="00A3143E"/>
    <w:rsid w:val="00A3389B"/>
    <w:rsid w:val="00A352C9"/>
    <w:rsid w:val="00A35C74"/>
    <w:rsid w:val="00A4147F"/>
    <w:rsid w:val="00A43922"/>
    <w:rsid w:val="00A535BD"/>
    <w:rsid w:val="00A5743E"/>
    <w:rsid w:val="00A60DB1"/>
    <w:rsid w:val="00A74843"/>
    <w:rsid w:val="00A75428"/>
    <w:rsid w:val="00A81259"/>
    <w:rsid w:val="00A85584"/>
    <w:rsid w:val="00A8583B"/>
    <w:rsid w:val="00A86450"/>
    <w:rsid w:val="00A86F19"/>
    <w:rsid w:val="00A8768F"/>
    <w:rsid w:val="00A87FEF"/>
    <w:rsid w:val="00A936EF"/>
    <w:rsid w:val="00A9565A"/>
    <w:rsid w:val="00A95876"/>
    <w:rsid w:val="00AA005B"/>
    <w:rsid w:val="00AA0FA3"/>
    <w:rsid w:val="00AA1077"/>
    <w:rsid w:val="00AA1372"/>
    <w:rsid w:val="00AA29A2"/>
    <w:rsid w:val="00AA4C6F"/>
    <w:rsid w:val="00AA4E9A"/>
    <w:rsid w:val="00AA6561"/>
    <w:rsid w:val="00AB1B63"/>
    <w:rsid w:val="00AB7252"/>
    <w:rsid w:val="00AB76D2"/>
    <w:rsid w:val="00AC2FEA"/>
    <w:rsid w:val="00AC5FBF"/>
    <w:rsid w:val="00AD2CE0"/>
    <w:rsid w:val="00AD50F1"/>
    <w:rsid w:val="00AD662A"/>
    <w:rsid w:val="00AE0009"/>
    <w:rsid w:val="00AE20F9"/>
    <w:rsid w:val="00AE3060"/>
    <w:rsid w:val="00AE6883"/>
    <w:rsid w:val="00AF2DD0"/>
    <w:rsid w:val="00AF6222"/>
    <w:rsid w:val="00B00603"/>
    <w:rsid w:val="00B01FD8"/>
    <w:rsid w:val="00B0346C"/>
    <w:rsid w:val="00B062D2"/>
    <w:rsid w:val="00B10625"/>
    <w:rsid w:val="00B11026"/>
    <w:rsid w:val="00B12778"/>
    <w:rsid w:val="00B1357E"/>
    <w:rsid w:val="00B14F77"/>
    <w:rsid w:val="00B15FE9"/>
    <w:rsid w:val="00B16A21"/>
    <w:rsid w:val="00B16F84"/>
    <w:rsid w:val="00B177CD"/>
    <w:rsid w:val="00B203B8"/>
    <w:rsid w:val="00B21395"/>
    <w:rsid w:val="00B2402C"/>
    <w:rsid w:val="00B27B4F"/>
    <w:rsid w:val="00B30562"/>
    <w:rsid w:val="00B32020"/>
    <w:rsid w:val="00B33941"/>
    <w:rsid w:val="00B33F8F"/>
    <w:rsid w:val="00B37113"/>
    <w:rsid w:val="00B41D06"/>
    <w:rsid w:val="00B45712"/>
    <w:rsid w:val="00B503AD"/>
    <w:rsid w:val="00B51858"/>
    <w:rsid w:val="00B55226"/>
    <w:rsid w:val="00B561ED"/>
    <w:rsid w:val="00B57CB8"/>
    <w:rsid w:val="00B57DC8"/>
    <w:rsid w:val="00B60E49"/>
    <w:rsid w:val="00B64FA3"/>
    <w:rsid w:val="00B67D60"/>
    <w:rsid w:val="00B706AD"/>
    <w:rsid w:val="00B70AF3"/>
    <w:rsid w:val="00B72D5F"/>
    <w:rsid w:val="00B73F5A"/>
    <w:rsid w:val="00B76F89"/>
    <w:rsid w:val="00B82645"/>
    <w:rsid w:val="00B85FEA"/>
    <w:rsid w:val="00B86C65"/>
    <w:rsid w:val="00B8784E"/>
    <w:rsid w:val="00B90934"/>
    <w:rsid w:val="00B924EE"/>
    <w:rsid w:val="00B936E9"/>
    <w:rsid w:val="00B941B2"/>
    <w:rsid w:val="00B9528A"/>
    <w:rsid w:val="00B969A9"/>
    <w:rsid w:val="00B96DD8"/>
    <w:rsid w:val="00B97BCF"/>
    <w:rsid w:val="00BA113B"/>
    <w:rsid w:val="00BA2DBB"/>
    <w:rsid w:val="00BA3484"/>
    <w:rsid w:val="00BA3E20"/>
    <w:rsid w:val="00BA4AE1"/>
    <w:rsid w:val="00BA4C41"/>
    <w:rsid w:val="00BA4CFC"/>
    <w:rsid w:val="00BA6044"/>
    <w:rsid w:val="00BB0ABE"/>
    <w:rsid w:val="00BB40C9"/>
    <w:rsid w:val="00BB44F5"/>
    <w:rsid w:val="00BB53BA"/>
    <w:rsid w:val="00BC6761"/>
    <w:rsid w:val="00BC67E7"/>
    <w:rsid w:val="00BC6D9C"/>
    <w:rsid w:val="00BC76DE"/>
    <w:rsid w:val="00BD0441"/>
    <w:rsid w:val="00BD0622"/>
    <w:rsid w:val="00BD2B09"/>
    <w:rsid w:val="00BD564B"/>
    <w:rsid w:val="00BD63EB"/>
    <w:rsid w:val="00BD70FB"/>
    <w:rsid w:val="00BE06E8"/>
    <w:rsid w:val="00BE0EF9"/>
    <w:rsid w:val="00BE25A4"/>
    <w:rsid w:val="00BE2F2D"/>
    <w:rsid w:val="00BE35A0"/>
    <w:rsid w:val="00BE5FCE"/>
    <w:rsid w:val="00BE6320"/>
    <w:rsid w:val="00BF0FC4"/>
    <w:rsid w:val="00BF4D0A"/>
    <w:rsid w:val="00BF5D7D"/>
    <w:rsid w:val="00C019EF"/>
    <w:rsid w:val="00C05442"/>
    <w:rsid w:val="00C06B85"/>
    <w:rsid w:val="00C07CD2"/>
    <w:rsid w:val="00C119AC"/>
    <w:rsid w:val="00C13404"/>
    <w:rsid w:val="00C23F82"/>
    <w:rsid w:val="00C31666"/>
    <w:rsid w:val="00C31C03"/>
    <w:rsid w:val="00C32243"/>
    <w:rsid w:val="00C3460C"/>
    <w:rsid w:val="00C35E3F"/>
    <w:rsid w:val="00C36A01"/>
    <w:rsid w:val="00C37C7C"/>
    <w:rsid w:val="00C40265"/>
    <w:rsid w:val="00C413AD"/>
    <w:rsid w:val="00C432D2"/>
    <w:rsid w:val="00C43AFA"/>
    <w:rsid w:val="00C4586B"/>
    <w:rsid w:val="00C500A9"/>
    <w:rsid w:val="00C52114"/>
    <w:rsid w:val="00C545C7"/>
    <w:rsid w:val="00C55167"/>
    <w:rsid w:val="00C55F1C"/>
    <w:rsid w:val="00C60933"/>
    <w:rsid w:val="00C610A2"/>
    <w:rsid w:val="00C64A46"/>
    <w:rsid w:val="00C66A10"/>
    <w:rsid w:val="00C67D3A"/>
    <w:rsid w:val="00C70CF8"/>
    <w:rsid w:val="00C714D9"/>
    <w:rsid w:val="00C77016"/>
    <w:rsid w:val="00C81804"/>
    <w:rsid w:val="00C81A01"/>
    <w:rsid w:val="00C83479"/>
    <w:rsid w:val="00C84989"/>
    <w:rsid w:val="00C84C38"/>
    <w:rsid w:val="00C86152"/>
    <w:rsid w:val="00C90588"/>
    <w:rsid w:val="00C90D84"/>
    <w:rsid w:val="00C945F0"/>
    <w:rsid w:val="00C95F0C"/>
    <w:rsid w:val="00C9603D"/>
    <w:rsid w:val="00CA0113"/>
    <w:rsid w:val="00CA14BA"/>
    <w:rsid w:val="00CA33B0"/>
    <w:rsid w:val="00CA3E37"/>
    <w:rsid w:val="00CA6A44"/>
    <w:rsid w:val="00CB1F35"/>
    <w:rsid w:val="00CB3B24"/>
    <w:rsid w:val="00CB4199"/>
    <w:rsid w:val="00CB5712"/>
    <w:rsid w:val="00CB61E4"/>
    <w:rsid w:val="00CB727E"/>
    <w:rsid w:val="00CB7F95"/>
    <w:rsid w:val="00CC18F3"/>
    <w:rsid w:val="00CC5086"/>
    <w:rsid w:val="00CC5215"/>
    <w:rsid w:val="00CD0040"/>
    <w:rsid w:val="00CD59AD"/>
    <w:rsid w:val="00CD5ADB"/>
    <w:rsid w:val="00CE5D3A"/>
    <w:rsid w:val="00CE5F78"/>
    <w:rsid w:val="00CF05EE"/>
    <w:rsid w:val="00CF1258"/>
    <w:rsid w:val="00CF4AAA"/>
    <w:rsid w:val="00CF4FA0"/>
    <w:rsid w:val="00CF5EC0"/>
    <w:rsid w:val="00CF61A7"/>
    <w:rsid w:val="00CF74A3"/>
    <w:rsid w:val="00D14B59"/>
    <w:rsid w:val="00D21A7E"/>
    <w:rsid w:val="00D24B94"/>
    <w:rsid w:val="00D3218D"/>
    <w:rsid w:val="00D33191"/>
    <w:rsid w:val="00D3323D"/>
    <w:rsid w:val="00D33560"/>
    <w:rsid w:val="00D33937"/>
    <w:rsid w:val="00D359C4"/>
    <w:rsid w:val="00D35FAE"/>
    <w:rsid w:val="00D47277"/>
    <w:rsid w:val="00D47A89"/>
    <w:rsid w:val="00D507E6"/>
    <w:rsid w:val="00D509CC"/>
    <w:rsid w:val="00D51913"/>
    <w:rsid w:val="00D528D9"/>
    <w:rsid w:val="00D550C6"/>
    <w:rsid w:val="00D6239F"/>
    <w:rsid w:val="00D62F08"/>
    <w:rsid w:val="00D64127"/>
    <w:rsid w:val="00D6674E"/>
    <w:rsid w:val="00D7145B"/>
    <w:rsid w:val="00D73AC6"/>
    <w:rsid w:val="00D75463"/>
    <w:rsid w:val="00D83CEA"/>
    <w:rsid w:val="00D87470"/>
    <w:rsid w:val="00D91EA6"/>
    <w:rsid w:val="00D92771"/>
    <w:rsid w:val="00D96591"/>
    <w:rsid w:val="00DA1A25"/>
    <w:rsid w:val="00DA1A50"/>
    <w:rsid w:val="00DA5BED"/>
    <w:rsid w:val="00DA66B1"/>
    <w:rsid w:val="00DA7510"/>
    <w:rsid w:val="00DB2D53"/>
    <w:rsid w:val="00DC090C"/>
    <w:rsid w:val="00DC1EE5"/>
    <w:rsid w:val="00DC27C2"/>
    <w:rsid w:val="00DC2CF0"/>
    <w:rsid w:val="00DC31DF"/>
    <w:rsid w:val="00DC67A7"/>
    <w:rsid w:val="00DC776C"/>
    <w:rsid w:val="00DC7D3B"/>
    <w:rsid w:val="00DD182C"/>
    <w:rsid w:val="00DD391F"/>
    <w:rsid w:val="00DE19DB"/>
    <w:rsid w:val="00DE1BFA"/>
    <w:rsid w:val="00DF0009"/>
    <w:rsid w:val="00DF01EF"/>
    <w:rsid w:val="00DF1DF3"/>
    <w:rsid w:val="00E004A9"/>
    <w:rsid w:val="00E02FCB"/>
    <w:rsid w:val="00E06BB3"/>
    <w:rsid w:val="00E106EA"/>
    <w:rsid w:val="00E1269E"/>
    <w:rsid w:val="00E14036"/>
    <w:rsid w:val="00E169BB"/>
    <w:rsid w:val="00E225B6"/>
    <w:rsid w:val="00E22B62"/>
    <w:rsid w:val="00E22E24"/>
    <w:rsid w:val="00E234E0"/>
    <w:rsid w:val="00E25DA8"/>
    <w:rsid w:val="00E26B43"/>
    <w:rsid w:val="00E30729"/>
    <w:rsid w:val="00E30FBF"/>
    <w:rsid w:val="00E32FB8"/>
    <w:rsid w:val="00E34769"/>
    <w:rsid w:val="00E35898"/>
    <w:rsid w:val="00E4098C"/>
    <w:rsid w:val="00E4293F"/>
    <w:rsid w:val="00E43D88"/>
    <w:rsid w:val="00E47AC6"/>
    <w:rsid w:val="00E50826"/>
    <w:rsid w:val="00E51185"/>
    <w:rsid w:val="00E520B9"/>
    <w:rsid w:val="00E541F7"/>
    <w:rsid w:val="00E56412"/>
    <w:rsid w:val="00E56732"/>
    <w:rsid w:val="00E62C95"/>
    <w:rsid w:val="00E64572"/>
    <w:rsid w:val="00E67214"/>
    <w:rsid w:val="00E7215F"/>
    <w:rsid w:val="00E74581"/>
    <w:rsid w:val="00E77536"/>
    <w:rsid w:val="00E80471"/>
    <w:rsid w:val="00E814AD"/>
    <w:rsid w:val="00E8165D"/>
    <w:rsid w:val="00E8448B"/>
    <w:rsid w:val="00E85A67"/>
    <w:rsid w:val="00E86B56"/>
    <w:rsid w:val="00E8768E"/>
    <w:rsid w:val="00E90A9F"/>
    <w:rsid w:val="00E90CEF"/>
    <w:rsid w:val="00E9104C"/>
    <w:rsid w:val="00E9211F"/>
    <w:rsid w:val="00E930AC"/>
    <w:rsid w:val="00E95877"/>
    <w:rsid w:val="00E97EB4"/>
    <w:rsid w:val="00EA628D"/>
    <w:rsid w:val="00EA78C3"/>
    <w:rsid w:val="00EB09C6"/>
    <w:rsid w:val="00EB0E07"/>
    <w:rsid w:val="00EB1900"/>
    <w:rsid w:val="00EB317B"/>
    <w:rsid w:val="00EB46DD"/>
    <w:rsid w:val="00EB63D0"/>
    <w:rsid w:val="00EB64F9"/>
    <w:rsid w:val="00EC05FB"/>
    <w:rsid w:val="00EC0B47"/>
    <w:rsid w:val="00EC514E"/>
    <w:rsid w:val="00ED023C"/>
    <w:rsid w:val="00ED081A"/>
    <w:rsid w:val="00ED14F7"/>
    <w:rsid w:val="00ED4AE8"/>
    <w:rsid w:val="00ED7140"/>
    <w:rsid w:val="00EE13A5"/>
    <w:rsid w:val="00EE5A5A"/>
    <w:rsid w:val="00EE6312"/>
    <w:rsid w:val="00EE7330"/>
    <w:rsid w:val="00EE75A2"/>
    <w:rsid w:val="00EF3EB8"/>
    <w:rsid w:val="00F03310"/>
    <w:rsid w:val="00F03725"/>
    <w:rsid w:val="00F0421B"/>
    <w:rsid w:val="00F103B6"/>
    <w:rsid w:val="00F11FEF"/>
    <w:rsid w:val="00F12924"/>
    <w:rsid w:val="00F12AE0"/>
    <w:rsid w:val="00F148CE"/>
    <w:rsid w:val="00F1675C"/>
    <w:rsid w:val="00F20B25"/>
    <w:rsid w:val="00F20CAB"/>
    <w:rsid w:val="00F21792"/>
    <w:rsid w:val="00F21E30"/>
    <w:rsid w:val="00F21F15"/>
    <w:rsid w:val="00F238D7"/>
    <w:rsid w:val="00F23B4E"/>
    <w:rsid w:val="00F25D3C"/>
    <w:rsid w:val="00F26CAC"/>
    <w:rsid w:val="00F27405"/>
    <w:rsid w:val="00F3416B"/>
    <w:rsid w:val="00F41421"/>
    <w:rsid w:val="00F51FD8"/>
    <w:rsid w:val="00F54510"/>
    <w:rsid w:val="00F6134E"/>
    <w:rsid w:val="00F63A70"/>
    <w:rsid w:val="00F63C0C"/>
    <w:rsid w:val="00F66D77"/>
    <w:rsid w:val="00F67E62"/>
    <w:rsid w:val="00F70C88"/>
    <w:rsid w:val="00F75017"/>
    <w:rsid w:val="00F7790F"/>
    <w:rsid w:val="00F80D50"/>
    <w:rsid w:val="00F80E33"/>
    <w:rsid w:val="00F83A33"/>
    <w:rsid w:val="00F87F4D"/>
    <w:rsid w:val="00F90D91"/>
    <w:rsid w:val="00F95D52"/>
    <w:rsid w:val="00FA7C73"/>
    <w:rsid w:val="00FB0F55"/>
    <w:rsid w:val="00FC0160"/>
    <w:rsid w:val="00FC3CFB"/>
    <w:rsid w:val="00FC42B8"/>
    <w:rsid w:val="00FC48C6"/>
    <w:rsid w:val="00FC52B4"/>
    <w:rsid w:val="00FC549B"/>
    <w:rsid w:val="00FC6123"/>
    <w:rsid w:val="00FC7E47"/>
    <w:rsid w:val="00FD5363"/>
    <w:rsid w:val="00FD6144"/>
    <w:rsid w:val="00FE05E9"/>
    <w:rsid w:val="00FE1499"/>
    <w:rsid w:val="00FE25AB"/>
    <w:rsid w:val="00FE311B"/>
    <w:rsid w:val="00FE4259"/>
    <w:rsid w:val="00FE46AE"/>
    <w:rsid w:val="00FF071C"/>
    <w:rsid w:val="00FF198C"/>
    <w:rsid w:val="00FF1CBD"/>
    <w:rsid w:val="00FF4710"/>
    <w:rsid w:val="00FF4F14"/>
    <w:rsid w:val="00FF724F"/>
    <w:rsid w:val="00FF7D4A"/>
    <w:rsid w:val="00FF7D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8D5"/>
    <w:rPr>
      <w:sz w:val="24"/>
      <w:lang w:val="en-US" w:eastAsia="en-US"/>
    </w:rPr>
  </w:style>
  <w:style w:type="paragraph" w:styleId="Heading1">
    <w:name w:val="heading 1"/>
    <w:aliases w:val="Level 1,Sub-Heading"/>
    <w:basedOn w:val="Normal"/>
    <w:next w:val="Normal"/>
    <w:qFormat/>
    <w:rsid w:val="002A58D5"/>
    <w:pPr>
      <w:keepNext/>
      <w:numPr>
        <w:numId w:val="3"/>
      </w:numPr>
      <w:spacing w:before="240" w:line="480" w:lineRule="auto"/>
      <w:jc w:val="center"/>
      <w:outlineLvl w:val="0"/>
    </w:pPr>
    <w:rPr>
      <w:b/>
      <w:caps/>
      <w:sz w:val="32"/>
    </w:rPr>
  </w:style>
  <w:style w:type="paragraph" w:styleId="Heading2">
    <w:name w:val="heading 2"/>
    <w:basedOn w:val="Normal"/>
    <w:next w:val="Normal"/>
    <w:qFormat/>
    <w:rsid w:val="002A58D5"/>
    <w:pPr>
      <w:keepNext/>
      <w:numPr>
        <w:ilvl w:val="1"/>
        <w:numId w:val="3"/>
      </w:numPr>
      <w:spacing w:before="120" w:line="480" w:lineRule="auto"/>
      <w:jc w:val="both"/>
      <w:outlineLvl w:val="1"/>
    </w:pPr>
    <w:rPr>
      <w:b/>
      <w:caps/>
      <w:lang w:val="en-GB"/>
    </w:rPr>
  </w:style>
  <w:style w:type="paragraph" w:styleId="Heading3">
    <w:name w:val="heading 3"/>
    <w:basedOn w:val="Normal"/>
    <w:next w:val="Normal"/>
    <w:qFormat/>
    <w:rsid w:val="002A58D5"/>
    <w:pPr>
      <w:keepNext/>
      <w:numPr>
        <w:ilvl w:val="2"/>
        <w:numId w:val="3"/>
      </w:numPr>
      <w:spacing w:before="240" w:line="480" w:lineRule="auto"/>
      <w:outlineLvl w:val="2"/>
    </w:pPr>
    <w:rPr>
      <w:b/>
      <w:smallCaps/>
    </w:rPr>
  </w:style>
  <w:style w:type="paragraph" w:styleId="Heading4">
    <w:name w:val="heading 4"/>
    <w:basedOn w:val="Normal"/>
    <w:next w:val="Normal"/>
    <w:qFormat/>
    <w:rsid w:val="002A58D5"/>
    <w:pPr>
      <w:keepNext/>
      <w:numPr>
        <w:ilvl w:val="3"/>
        <w:numId w:val="3"/>
      </w:numPr>
      <w:spacing w:before="120" w:after="240" w:line="360" w:lineRule="auto"/>
      <w:jc w:val="both"/>
      <w:outlineLvl w:val="3"/>
    </w:pPr>
    <w:rPr>
      <w:b/>
    </w:rPr>
  </w:style>
  <w:style w:type="paragraph" w:styleId="Heading5">
    <w:name w:val="heading 5"/>
    <w:basedOn w:val="Normal"/>
    <w:next w:val="Normal"/>
    <w:qFormat/>
    <w:rsid w:val="002A58D5"/>
    <w:pPr>
      <w:keepNext/>
      <w:numPr>
        <w:ilvl w:val="4"/>
        <w:numId w:val="3"/>
      </w:numPr>
      <w:spacing w:line="480" w:lineRule="auto"/>
      <w:jc w:val="center"/>
      <w:outlineLvl w:val="4"/>
    </w:pPr>
    <w:rPr>
      <w:b/>
      <w:caps/>
      <w:sz w:val="32"/>
      <w:lang w:val="en-GB"/>
    </w:rPr>
  </w:style>
  <w:style w:type="paragraph" w:styleId="Heading6">
    <w:name w:val="heading 6"/>
    <w:basedOn w:val="Normal"/>
    <w:next w:val="Normal"/>
    <w:qFormat/>
    <w:rsid w:val="002A58D5"/>
    <w:pPr>
      <w:keepNext/>
      <w:numPr>
        <w:ilvl w:val="5"/>
        <w:numId w:val="3"/>
      </w:numPr>
      <w:spacing w:before="240" w:line="480" w:lineRule="auto"/>
      <w:outlineLvl w:val="5"/>
    </w:pPr>
    <w:rPr>
      <w:b/>
      <w:caps/>
      <w:lang w:val="en-GB"/>
    </w:rPr>
  </w:style>
  <w:style w:type="paragraph" w:styleId="Heading7">
    <w:name w:val="heading 7"/>
    <w:basedOn w:val="Normal"/>
    <w:next w:val="Normal"/>
    <w:qFormat/>
    <w:rsid w:val="002A58D5"/>
    <w:pPr>
      <w:numPr>
        <w:ilvl w:val="6"/>
        <w:numId w:val="3"/>
      </w:numPr>
      <w:spacing w:before="120" w:after="120" w:line="360" w:lineRule="auto"/>
      <w:outlineLvl w:val="6"/>
    </w:pPr>
    <w:rPr>
      <w:b/>
      <w:caps/>
    </w:rPr>
  </w:style>
  <w:style w:type="paragraph" w:styleId="Heading8">
    <w:name w:val="heading 8"/>
    <w:basedOn w:val="Normal"/>
    <w:next w:val="Normal"/>
    <w:qFormat/>
    <w:rsid w:val="002A58D5"/>
    <w:pPr>
      <w:keepNext/>
      <w:tabs>
        <w:tab w:val="num" w:pos="1440"/>
      </w:tabs>
      <w:spacing w:before="120" w:after="120" w:line="360" w:lineRule="auto"/>
      <w:ind w:left="1440" w:hanging="1440"/>
      <w:outlineLvl w:val="7"/>
    </w:pPr>
    <w:rPr>
      <w:b/>
    </w:rPr>
  </w:style>
  <w:style w:type="paragraph" w:styleId="Heading9">
    <w:name w:val="heading 9"/>
    <w:basedOn w:val="Normal"/>
    <w:next w:val="Normal"/>
    <w:qFormat/>
    <w:rsid w:val="002A58D5"/>
    <w:pPr>
      <w:tabs>
        <w:tab w:val="num" w:pos="1584"/>
      </w:tabs>
      <w:spacing w:before="240" w:after="60"/>
      <w:ind w:left="1584" w:hanging="1584"/>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2A58D5"/>
    <w:pPr>
      <w:spacing w:before="240" w:line="360" w:lineRule="auto"/>
      <w:ind w:left="720" w:right="720"/>
      <w:jc w:val="both"/>
    </w:pPr>
    <w:rPr>
      <w:color w:val="000000"/>
    </w:rPr>
  </w:style>
  <w:style w:type="paragraph" w:customStyle="1" w:styleId="Authors">
    <w:name w:val="Authors"/>
    <w:basedOn w:val="Normal"/>
    <w:rsid w:val="002A58D5"/>
    <w:pPr>
      <w:spacing w:before="240" w:after="240"/>
      <w:jc w:val="center"/>
    </w:pPr>
    <w:rPr>
      <w:b/>
    </w:rPr>
  </w:style>
  <w:style w:type="paragraph" w:styleId="BalloonText">
    <w:name w:val="Balloon Text"/>
    <w:basedOn w:val="Normal"/>
    <w:semiHidden/>
    <w:rsid w:val="002A58D5"/>
    <w:rPr>
      <w:rFonts w:ascii="Tahoma" w:hAnsi="Tahoma" w:cs="Tahoma"/>
      <w:sz w:val="16"/>
      <w:szCs w:val="16"/>
    </w:rPr>
  </w:style>
  <w:style w:type="paragraph" w:styleId="Bibliography">
    <w:name w:val="Bibliography"/>
    <w:basedOn w:val="Normal"/>
    <w:rsid w:val="002A58D5"/>
    <w:pPr>
      <w:spacing w:line="360" w:lineRule="auto"/>
      <w:ind w:left="357" w:hanging="357"/>
      <w:jc w:val="both"/>
    </w:pPr>
    <w:rPr>
      <w:color w:val="000000"/>
    </w:rPr>
  </w:style>
  <w:style w:type="paragraph" w:styleId="BodyText">
    <w:name w:val="Body Text"/>
    <w:basedOn w:val="Normal"/>
    <w:semiHidden/>
    <w:rsid w:val="002A58D5"/>
    <w:rPr>
      <w:color w:val="FF0000"/>
    </w:rPr>
  </w:style>
  <w:style w:type="paragraph" w:styleId="BodyText2">
    <w:name w:val="Body Text 2"/>
    <w:basedOn w:val="Normal"/>
    <w:semiHidden/>
    <w:rsid w:val="002A58D5"/>
    <w:pPr>
      <w:spacing w:line="480" w:lineRule="auto"/>
      <w:jc w:val="both"/>
    </w:pPr>
    <w:rPr>
      <w:snapToGrid w:val="0"/>
      <w:sz w:val="22"/>
    </w:rPr>
  </w:style>
  <w:style w:type="paragraph" w:styleId="BodyText3">
    <w:name w:val="Body Text 3"/>
    <w:basedOn w:val="Normal"/>
    <w:semiHidden/>
    <w:rsid w:val="002A58D5"/>
    <w:pPr>
      <w:jc w:val="both"/>
    </w:pPr>
    <w:rPr>
      <w:color w:val="0000FF"/>
    </w:rPr>
  </w:style>
  <w:style w:type="paragraph" w:customStyle="1" w:styleId="Bulleted">
    <w:name w:val="Bulleted"/>
    <w:basedOn w:val="Normal"/>
    <w:rsid w:val="002A58D5"/>
    <w:pPr>
      <w:tabs>
        <w:tab w:val="num" w:pos="360"/>
      </w:tabs>
      <w:ind w:left="360" w:hanging="360"/>
    </w:pPr>
    <w:rPr>
      <w:snapToGrid w:val="0"/>
    </w:rPr>
  </w:style>
  <w:style w:type="paragraph" w:styleId="Caption">
    <w:name w:val="caption"/>
    <w:basedOn w:val="Normal"/>
    <w:next w:val="Normal"/>
    <w:qFormat/>
    <w:rsid w:val="002A58D5"/>
    <w:pPr>
      <w:spacing w:before="60" w:after="120"/>
      <w:jc w:val="center"/>
    </w:pPr>
  </w:style>
  <w:style w:type="character" w:styleId="CommentReference">
    <w:name w:val="annotation reference"/>
    <w:basedOn w:val="DefaultParagraphFont"/>
    <w:semiHidden/>
    <w:rsid w:val="002A58D5"/>
    <w:rPr>
      <w:sz w:val="16"/>
    </w:rPr>
  </w:style>
  <w:style w:type="paragraph" w:styleId="CommentText">
    <w:name w:val="annotation text"/>
    <w:basedOn w:val="Normal"/>
    <w:semiHidden/>
    <w:rsid w:val="002A58D5"/>
    <w:rPr>
      <w:sz w:val="20"/>
    </w:rPr>
  </w:style>
  <w:style w:type="paragraph" w:customStyle="1" w:styleId="DefinitionTerm">
    <w:name w:val="Definition Term"/>
    <w:basedOn w:val="Normal"/>
    <w:next w:val="Normal"/>
    <w:semiHidden/>
    <w:rsid w:val="002A58D5"/>
    <w:rPr>
      <w:snapToGrid w:val="0"/>
    </w:rPr>
  </w:style>
  <w:style w:type="paragraph" w:styleId="DocumentMap">
    <w:name w:val="Document Map"/>
    <w:basedOn w:val="Normal"/>
    <w:semiHidden/>
    <w:rsid w:val="002A58D5"/>
    <w:pPr>
      <w:shd w:val="clear" w:color="auto" w:fill="000080"/>
    </w:pPr>
    <w:rPr>
      <w:rFonts w:ascii="Tahoma" w:hAnsi="Tahoma"/>
    </w:rPr>
  </w:style>
  <w:style w:type="character" w:styleId="EndnoteReference">
    <w:name w:val="endnote reference"/>
    <w:basedOn w:val="DefaultParagraphFont"/>
    <w:rsid w:val="002A58D5"/>
    <w:rPr>
      <w:vertAlign w:val="superscript"/>
    </w:rPr>
  </w:style>
  <w:style w:type="paragraph" w:customStyle="1" w:styleId="Figure">
    <w:name w:val="Figure"/>
    <w:basedOn w:val="Caption"/>
    <w:next w:val="Normal"/>
    <w:rsid w:val="002A58D5"/>
    <w:pPr>
      <w:framePr w:wrap="notBeside" w:vAnchor="text" w:hAnchor="text" w:y="1"/>
      <w:spacing w:before="0" w:after="0"/>
    </w:pPr>
    <w:rPr>
      <w:szCs w:val="24"/>
    </w:rPr>
  </w:style>
  <w:style w:type="paragraph" w:customStyle="1" w:styleId="FigureCaption">
    <w:name w:val="Figure Caption"/>
    <w:basedOn w:val="Normal"/>
    <w:rsid w:val="002A58D5"/>
    <w:pPr>
      <w:tabs>
        <w:tab w:val="num" w:pos="1440"/>
      </w:tabs>
      <w:spacing w:before="60" w:after="120" w:line="360" w:lineRule="auto"/>
      <w:ind w:left="360" w:hanging="360"/>
      <w:jc w:val="center"/>
    </w:pPr>
  </w:style>
  <w:style w:type="paragraph" w:customStyle="1" w:styleId="FigureCaptionMoreThanOneLine">
    <w:name w:val="Figure Caption More Than One Line"/>
    <w:basedOn w:val="Normal"/>
    <w:next w:val="Normal"/>
    <w:rsid w:val="002A58D5"/>
    <w:pPr>
      <w:widowControl w:val="0"/>
      <w:spacing w:after="120" w:line="360" w:lineRule="auto"/>
      <w:jc w:val="both"/>
    </w:pPr>
  </w:style>
  <w:style w:type="character" w:styleId="FollowedHyperlink">
    <w:name w:val="FollowedHyperlink"/>
    <w:basedOn w:val="DefaultParagraphFont"/>
    <w:semiHidden/>
    <w:rsid w:val="002A58D5"/>
    <w:rPr>
      <w:color w:val="800080"/>
      <w:u w:val="single"/>
    </w:rPr>
  </w:style>
  <w:style w:type="paragraph" w:styleId="Footer">
    <w:name w:val="footer"/>
    <w:basedOn w:val="Normal"/>
    <w:rsid w:val="002A58D5"/>
    <w:pPr>
      <w:tabs>
        <w:tab w:val="center" w:pos="4320"/>
        <w:tab w:val="right" w:pos="8640"/>
      </w:tabs>
      <w:ind w:right="29"/>
      <w:jc w:val="both"/>
    </w:pPr>
    <w:rPr>
      <w:rFonts w:ascii="Arial" w:hAnsi="Arial"/>
      <w:i/>
    </w:rPr>
  </w:style>
  <w:style w:type="character" w:styleId="FootnoteReference">
    <w:name w:val="footnote reference"/>
    <w:basedOn w:val="DefaultParagraphFont"/>
    <w:semiHidden/>
    <w:rsid w:val="002A58D5"/>
    <w:rPr>
      <w:vertAlign w:val="superscript"/>
    </w:rPr>
  </w:style>
  <w:style w:type="paragraph" w:styleId="FootnoteText">
    <w:name w:val="footnote text"/>
    <w:basedOn w:val="Normal"/>
    <w:semiHidden/>
    <w:rsid w:val="002A58D5"/>
    <w:pPr>
      <w:tabs>
        <w:tab w:val="left" w:pos="360"/>
      </w:tabs>
      <w:ind w:left="360" w:hanging="360"/>
      <w:jc w:val="both"/>
    </w:pPr>
  </w:style>
  <w:style w:type="paragraph" w:customStyle="1" w:styleId="H1">
    <w:name w:val="H1"/>
    <w:basedOn w:val="Normal"/>
    <w:next w:val="Normal"/>
    <w:semiHidden/>
    <w:rsid w:val="002A58D5"/>
    <w:pPr>
      <w:keepNext/>
      <w:spacing w:before="100" w:after="100"/>
      <w:outlineLvl w:val="1"/>
    </w:pPr>
    <w:rPr>
      <w:b/>
      <w:snapToGrid w:val="0"/>
      <w:kern w:val="36"/>
      <w:sz w:val="48"/>
    </w:rPr>
  </w:style>
  <w:style w:type="paragraph" w:customStyle="1" w:styleId="H3">
    <w:name w:val="H3"/>
    <w:basedOn w:val="Normal"/>
    <w:next w:val="Normal"/>
    <w:semiHidden/>
    <w:rsid w:val="002A58D5"/>
    <w:pPr>
      <w:keepNext/>
      <w:spacing w:before="100" w:after="100"/>
      <w:outlineLvl w:val="3"/>
    </w:pPr>
    <w:rPr>
      <w:b/>
      <w:snapToGrid w:val="0"/>
      <w:sz w:val="28"/>
    </w:rPr>
  </w:style>
  <w:style w:type="paragraph" w:styleId="Header">
    <w:name w:val="header"/>
    <w:basedOn w:val="Normal"/>
    <w:semiHidden/>
    <w:rsid w:val="002A58D5"/>
    <w:pPr>
      <w:tabs>
        <w:tab w:val="center" w:pos="4320"/>
        <w:tab w:val="right" w:pos="8640"/>
      </w:tabs>
      <w:jc w:val="right"/>
    </w:pPr>
    <w:rPr>
      <w:rFonts w:ascii="Arial" w:hAnsi="Arial"/>
      <w:i/>
    </w:rPr>
  </w:style>
  <w:style w:type="paragraph" w:customStyle="1" w:styleId="Header0">
    <w:name w:val="Header0"/>
    <w:basedOn w:val="Heading1"/>
    <w:semiHidden/>
    <w:rsid w:val="002A58D5"/>
    <w:pPr>
      <w:keepLines/>
      <w:pageBreakBefore/>
      <w:framePr w:w="8640" w:h="2880" w:hRule="exact" w:hSpace="187" w:vSpace="864" w:wrap="notBeside" w:vAnchor="text" w:hAnchor="text" w:y="1"/>
      <w:numPr>
        <w:numId w:val="0"/>
      </w:numPr>
      <w:pBdr>
        <w:top w:val="single" w:sz="4" w:space="1" w:color="auto"/>
        <w:bottom w:val="single" w:sz="4" w:space="1" w:color="auto"/>
      </w:pBdr>
      <w:shd w:val="clear" w:color="auto" w:fill="FFFFFF"/>
      <w:tabs>
        <w:tab w:val="left" w:pos="0"/>
        <w:tab w:val="num" w:pos="1800"/>
        <w:tab w:val="left" w:pos="2160"/>
      </w:tabs>
      <w:spacing w:before="600" w:after="400"/>
      <w:jc w:val="right"/>
    </w:pPr>
    <w:rPr>
      <w:sz w:val="40"/>
      <w14:shadow w14:blurRad="50800" w14:dist="38100" w14:dir="2700000" w14:sx="100000" w14:sy="100000" w14:kx="0" w14:ky="0" w14:algn="tl">
        <w14:srgbClr w14:val="000000">
          <w14:alpha w14:val="60000"/>
        </w14:srgbClr>
      </w14:shadow>
    </w:rPr>
  </w:style>
  <w:style w:type="paragraph" w:customStyle="1" w:styleId="HTMLBody">
    <w:name w:val="HTML Body"/>
    <w:semiHidden/>
    <w:rsid w:val="002A58D5"/>
    <w:rPr>
      <w:rFonts w:ascii="Arial" w:hAnsi="Arial"/>
      <w:snapToGrid w:val="0"/>
      <w:lang w:val="pt-PT" w:eastAsia="pt-PT"/>
    </w:rPr>
  </w:style>
  <w:style w:type="character" w:styleId="HTMLCite">
    <w:name w:val="HTML Cite"/>
    <w:basedOn w:val="DefaultParagraphFont"/>
    <w:semiHidden/>
    <w:rsid w:val="002A58D5"/>
    <w:rPr>
      <w:i/>
      <w:iCs/>
    </w:rPr>
  </w:style>
  <w:style w:type="paragraph" w:customStyle="1" w:styleId="HTMLTeletype">
    <w:name w:val="HTML Teletype"/>
    <w:semiHidden/>
    <w:rsid w:val="002A58D5"/>
    <w:rPr>
      <w:rFonts w:ascii="Courier New" w:hAnsi="Courier New"/>
      <w:snapToGrid w:val="0"/>
      <w:lang w:val="pt-PT" w:eastAsia="pt-PT"/>
    </w:rPr>
  </w:style>
  <w:style w:type="character" w:styleId="Hyperlink">
    <w:name w:val="Hyperlink"/>
    <w:basedOn w:val="DefaultParagraphFont"/>
    <w:semiHidden/>
    <w:rsid w:val="002A58D5"/>
    <w:rPr>
      <w:color w:val="0000FF"/>
      <w:u w:val="single"/>
    </w:rPr>
  </w:style>
  <w:style w:type="paragraph" w:customStyle="1" w:styleId="Indent">
    <w:name w:val="Indent"/>
    <w:basedOn w:val="Normal"/>
    <w:rsid w:val="002A58D5"/>
    <w:pPr>
      <w:tabs>
        <w:tab w:val="num" w:pos="1080"/>
      </w:tabs>
      <w:spacing w:before="240" w:line="360" w:lineRule="auto"/>
      <w:ind w:left="1080" w:right="720" w:hanging="360"/>
      <w:jc w:val="both"/>
    </w:pPr>
  </w:style>
  <w:style w:type="paragraph" w:customStyle="1" w:styleId="Item">
    <w:name w:val="Item"/>
    <w:basedOn w:val="Normal"/>
    <w:rsid w:val="002A58D5"/>
    <w:pPr>
      <w:widowControl w:val="0"/>
      <w:tabs>
        <w:tab w:val="num" w:pos="397"/>
      </w:tabs>
      <w:spacing w:line="480" w:lineRule="auto"/>
      <w:ind w:left="397" w:hanging="397"/>
      <w:jc w:val="both"/>
    </w:pPr>
  </w:style>
  <w:style w:type="paragraph" w:customStyle="1" w:styleId="Item2">
    <w:name w:val="Item2"/>
    <w:basedOn w:val="Normal"/>
    <w:semiHidden/>
    <w:rsid w:val="002A58D5"/>
    <w:pPr>
      <w:numPr>
        <w:numId w:val="4"/>
      </w:numPr>
      <w:spacing w:line="360" w:lineRule="auto"/>
      <w:jc w:val="both"/>
    </w:pPr>
    <w:rPr>
      <w:lang w:val="en-GB"/>
    </w:rPr>
  </w:style>
  <w:style w:type="paragraph" w:customStyle="1" w:styleId="Items">
    <w:name w:val="Items"/>
    <w:basedOn w:val="Normal"/>
    <w:semiHidden/>
    <w:rsid w:val="002A58D5"/>
    <w:pPr>
      <w:widowControl w:val="0"/>
      <w:tabs>
        <w:tab w:val="left" w:pos="720"/>
      </w:tabs>
      <w:spacing w:line="480" w:lineRule="auto"/>
      <w:jc w:val="both"/>
    </w:pPr>
  </w:style>
  <w:style w:type="paragraph" w:styleId="List2">
    <w:name w:val="List 2"/>
    <w:basedOn w:val="Normal"/>
    <w:semiHidden/>
    <w:rsid w:val="002A58D5"/>
    <w:pPr>
      <w:numPr>
        <w:ilvl w:val="7"/>
        <w:numId w:val="13"/>
      </w:numPr>
    </w:pPr>
  </w:style>
  <w:style w:type="paragraph" w:styleId="ListBullet">
    <w:name w:val="List Bullet"/>
    <w:basedOn w:val="Normal"/>
    <w:rsid w:val="002A58D5"/>
    <w:pPr>
      <w:numPr>
        <w:numId w:val="14"/>
      </w:numPr>
      <w:spacing w:before="120" w:line="480" w:lineRule="auto"/>
      <w:jc w:val="both"/>
    </w:pPr>
  </w:style>
  <w:style w:type="paragraph" w:customStyle="1" w:styleId="ListLetters">
    <w:name w:val="List Letters"/>
    <w:basedOn w:val="BodyText"/>
    <w:semiHidden/>
    <w:rsid w:val="002A58D5"/>
    <w:pPr>
      <w:tabs>
        <w:tab w:val="num" w:pos="1440"/>
      </w:tabs>
      <w:spacing w:after="240" w:line="360" w:lineRule="auto"/>
      <w:ind w:left="1440" w:hanging="360"/>
      <w:jc w:val="both"/>
    </w:pPr>
  </w:style>
  <w:style w:type="paragraph" w:styleId="NormalWeb">
    <w:name w:val="Normal (Web)"/>
    <w:basedOn w:val="Normal"/>
    <w:semiHidden/>
    <w:rsid w:val="002A58D5"/>
    <w:pPr>
      <w:spacing w:before="100" w:after="100"/>
    </w:pPr>
    <w:rPr>
      <w:rFonts w:ascii="Arial Unicode MS" w:eastAsia="Arial Unicode MS" w:hAnsi="Arial Unicode MS"/>
      <w:color w:val="000000"/>
    </w:rPr>
  </w:style>
  <w:style w:type="paragraph" w:styleId="NormalIndent">
    <w:name w:val="Normal Indent"/>
    <w:basedOn w:val="Normal"/>
    <w:rsid w:val="002A58D5"/>
    <w:pPr>
      <w:tabs>
        <w:tab w:val="left" w:pos="360"/>
        <w:tab w:val="left" w:pos="720"/>
        <w:tab w:val="left" w:pos="1080"/>
      </w:tabs>
      <w:ind w:firstLine="360"/>
      <w:jc w:val="both"/>
    </w:pPr>
    <w:rPr>
      <w:snapToGrid w:val="0"/>
      <w:sz w:val="20"/>
    </w:rPr>
  </w:style>
  <w:style w:type="character" w:styleId="PageNumber">
    <w:name w:val="page number"/>
    <w:basedOn w:val="DefaultParagraphFont"/>
    <w:rsid w:val="002A58D5"/>
  </w:style>
  <w:style w:type="paragraph" w:customStyle="1" w:styleId="PaperTitle">
    <w:name w:val="PaperTitle"/>
    <w:basedOn w:val="Heading1"/>
    <w:rsid w:val="002A58D5"/>
    <w:pPr>
      <w:numPr>
        <w:numId w:val="0"/>
      </w:numPr>
      <w:tabs>
        <w:tab w:val="left" w:pos="432"/>
      </w:tabs>
      <w:spacing w:line="360" w:lineRule="auto"/>
    </w:pPr>
    <w:rPr>
      <w:i/>
      <w:caps w:val="0"/>
    </w:rPr>
  </w:style>
  <w:style w:type="paragraph" w:styleId="PlainText">
    <w:name w:val="Plain Text"/>
    <w:basedOn w:val="Normal"/>
    <w:semiHidden/>
    <w:rsid w:val="002A58D5"/>
    <w:rPr>
      <w:rFonts w:ascii="Courier New" w:hAnsi="Courier New"/>
      <w:sz w:val="20"/>
    </w:rPr>
  </w:style>
  <w:style w:type="paragraph" w:styleId="Quote">
    <w:name w:val="Quote"/>
    <w:basedOn w:val="Normal"/>
    <w:qFormat/>
    <w:rsid w:val="002A58D5"/>
    <w:pPr>
      <w:spacing w:before="120"/>
      <w:jc w:val="center"/>
    </w:pPr>
    <w:rPr>
      <w:i/>
    </w:rPr>
  </w:style>
  <w:style w:type="paragraph" w:customStyle="1" w:styleId="Reference">
    <w:name w:val="Reference"/>
    <w:basedOn w:val="Normal"/>
    <w:rsid w:val="002A58D5"/>
    <w:pPr>
      <w:tabs>
        <w:tab w:val="left" w:pos="360"/>
        <w:tab w:val="left" w:pos="720"/>
        <w:tab w:val="left" w:pos="1080"/>
      </w:tabs>
      <w:ind w:left="360" w:hanging="360"/>
      <w:jc w:val="both"/>
    </w:pPr>
    <w:rPr>
      <w:snapToGrid w:val="0"/>
      <w:sz w:val="20"/>
    </w:rPr>
  </w:style>
  <w:style w:type="paragraph" w:customStyle="1" w:styleId="TextFirst">
    <w:name w:val="Text First"/>
    <w:basedOn w:val="Normal"/>
    <w:rsid w:val="002A58D5"/>
    <w:pPr>
      <w:spacing w:line="480" w:lineRule="auto"/>
      <w:jc w:val="both"/>
    </w:pPr>
  </w:style>
  <w:style w:type="paragraph" w:customStyle="1" w:styleId="SmallTitle">
    <w:name w:val="Small Title"/>
    <w:basedOn w:val="TextFirst"/>
    <w:semiHidden/>
    <w:rsid w:val="002A58D5"/>
    <w:rPr>
      <w:b/>
      <w:snapToGrid w:val="0"/>
    </w:rPr>
  </w:style>
  <w:style w:type="paragraph" w:customStyle="1" w:styleId="Table">
    <w:name w:val="Table"/>
    <w:basedOn w:val="Normal"/>
    <w:rsid w:val="002A58D5"/>
    <w:pPr>
      <w:keepNext/>
      <w:spacing w:after="120" w:line="360" w:lineRule="auto"/>
      <w:jc w:val="center"/>
    </w:pPr>
  </w:style>
  <w:style w:type="paragraph" w:customStyle="1" w:styleId="Text">
    <w:name w:val="Text"/>
    <w:basedOn w:val="Normal"/>
    <w:semiHidden/>
    <w:rsid w:val="002A58D5"/>
    <w:pPr>
      <w:ind w:firstLine="360"/>
      <w:jc w:val="both"/>
    </w:pPr>
  </w:style>
  <w:style w:type="paragraph" w:customStyle="1" w:styleId="TextRunning">
    <w:name w:val="Text Running"/>
    <w:basedOn w:val="TextFirst"/>
    <w:rsid w:val="002A58D5"/>
    <w:pPr>
      <w:ind w:firstLine="403"/>
    </w:pPr>
    <w:rPr>
      <w:snapToGrid w:val="0"/>
    </w:rPr>
  </w:style>
  <w:style w:type="paragraph" w:styleId="Title">
    <w:name w:val="Title"/>
    <w:basedOn w:val="Normal"/>
    <w:qFormat/>
    <w:rsid w:val="002A58D5"/>
    <w:pPr>
      <w:spacing w:after="120" w:line="480" w:lineRule="auto"/>
      <w:jc w:val="center"/>
      <w:outlineLvl w:val="0"/>
    </w:pPr>
    <w:rPr>
      <w:b/>
      <w:caps/>
      <w:kern w:val="28"/>
      <w:sz w:val="32"/>
      <w:lang w:val="en-GB"/>
    </w:rPr>
  </w:style>
  <w:style w:type="paragraph" w:customStyle="1" w:styleId="Ttulo1">
    <w:name w:val="Título 1"/>
    <w:basedOn w:val="Normal"/>
    <w:semiHidden/>
    <w:rsid w:val="002A58D5"/>
  </w:style>
  <w:style w:type="paragraph" w:customStyle="1" w:styleId="Ttulo3">
    <w:name w:val="Título 3"/>
    <w:basedOn w:val="Normal"/>
    <w:semiHidden/>
    <w:rsid w:val="002A58D5"/>
    <w:pPr>
      <w:numPr>
        <w:numId w:val="13"/>
      </w:numPr>
    </w:pPr>
  </w:style>
  <w:style w:type="paragraph" w:customStyle="1" w:styleId="Ttulo4">
    <w:name w:val="Título 4"/>
    <w:basedOn w:val="Normal"/>
    <w:semiHidden/>
    <w:rsid w:val="002A58D5"/>
  </w:style>
  <w:style w:type="paragraph" w:customStyle="1" w:styleId="Ttulo5">
    <w:name w:val="Título 5"/>
    <w:basedOn w:val="Normal"/>
    <w:semiHidden/>
    <w:rsid w:val="002A58D5"/>
    <w:pPr>
      <w:numPr>
        <w:ilvl w:val="2"/>
        <w:numId w:val="13"/>
      </w:numPr>
    </w:pPr>
  </w:style>
  <w:style w:type="paragraph" w:customStyle="1" w:styleId="Ttulo6">
    <w:name w:val="Título 6"/>
    <w:basedOn w:val="Normal"/>
    <w:semiHidden/>
    <w:rsid w:val="002A58D5"/>
    <w:pPr>
      <w:numPr>
        <w:ilvl w:val="3"/>
        <w:numId w:val="13"/>
      </w:numPr>
    </w:pPr>
  </w:style>
  <w:style w:type="paragraph" w:customStyle="1" w:styleId="Ttulo7">
    <w:name w:val="Título 7"/>
    <w:basedOn w:val="Normal"/>
    <w:semiHidden/>
    <w:rsid w:val="002A58D5"/>
    <w:pPr>
      <w:numPr>
        <w:ilvl w:val="4"/>
        <w:numId w:val="13"/>
      </w:numPr>
    </w:pPr>
  </w:style>
  <w:style w:type="paragraph" w:customStyle="1" w:styleId="Ttulo8">
    <w:name w:val="Título 8"/>
    <w:basedOn w:val="Normal"/>
    <w:semiHidden/>
    <w:rsid w:val="002A58D5"/>
    <w:pPr>
      <w:numPr>
        <w:ilvl w:val="5"/>
        <w:numId w:val="13"/>
      </w:numPr>
    </w:pPr>
  </w:style>
  <w:style w:type="paragraph" w:customStyle="1" w:styleId="Ttulo9">
    <w:name w:val="Título 9"/>
    <w:basedOn w:val="Normal"/>
    <w:semiHidden/>
    <w:rsid w:val="002A58D5"/>
    <w:pPr>
      <w:numPr>
        <w:ilvl w:val="6"/>
        <w:numId w:val="13"/>
      </w:numPr>
    </w:pPr>
  </w:style>
  <w:style w:type="paragraph" w:styleId="TOC1">
    <w:name w:val="toc 1"/>
    <w:basedOn w:val="Normal"/>
    <w:next w:val="Normal"/>
    <w:autoRedefine/>
    <w:semiHidden/>
    <w:rsid w:val="002A58D5"/>
    <w:pPr>
      <w:tabs>
        <w:tab w:val="right" w:leader="dot" w:pos="8630"/>
      </w:tabs>
      <w:spacing w:before="120" w:after="120"/>
      <w:ind w:left="720" w:hanging="720"/>
    </w:pPr>
    <w:rPr>
      <w:b/>
      <w:caps/>
      <w:noProof/>
    </w:rPr>
  </w:style>
  <w:style w:type="paragraph" w:styleId="TOC2">
    <w:name w:val="toc 2"/>
    <w:basedOn w:val="Normal"/>
    <w:next w:val="Normal"/>
    <w:autoRedefine/>
    <w:semiHidden/>
    <w:rsid w:val="002A58D5"/>
    <w:pPr>
      <w:tabs>
        <w:tab w:val="left" w:pos="960"/>
        <w:tab w:val="right" w:leader="dot" w:pos="8630"/>
      </w:tabs>
      <w:ind w:left="960" w:hanging="960"/>
    </w:pPr>
    <w:rPr>
      <w:smallCaps/>
      <w:noProof/>
    </w:rPr>
  </w:style>
  <w:style w:type="paragraph" w:styleId="TOC3">
    <w:name w:val="toc 3"/>
    <w:basedOn w:val="Normal"/>
    <w:next w:val="Normal"/>
    <w:autoRedefine/>
    <w:semiHidden/>
    <w:rsid w:val="002A58D5"/>
    <w:pPr>
      <w:ind w:left="480"/>
    </w:pPr>
    <w:rPr>
      <w:i/>
      <w:sz w:val="20"/>
    </w:rPr>
  </w:style>
  <w:style w:type="paragraph" w:styleId="TOC4">
    <w:name w:val="toc 4"/>
    <w:basedOn w:val="Normal"/>
    <w:next w:val="Normal"/>
    <w:autoRedefine/>
    <w:semiHidden/>
    <w:rsid w:val="002A58D5"/>
    <w:pPr>
      <w:ind w:left="720"/>
    </w:pPr>
    <w:rPr>
      <w:sz w:val="18"/>
    </w:rPr>
  </w:style>
  <w:style w:type="paragraph" w:styleId="TOC5">
    <w:name w:val="toc 5"/>
    <w:basedOn w:val="Normal"/>
    <w:next w:val="Normal"/>
    <w:autoRedefine/>
    <w:semiHidden/>
    <w:rsid w:val="002A58D5"/>
    <w:pPr>
      <w:ind w:left="960"/>
    </w:pPr>
    <w:rPr>
      <w:sz w:val="18"/>
    </w:rPr>
  </w:style>
  <w:style w:type="paragraph" w:styleId="TOC6">
    <w:name w:val="toc 6"/>
    <w:basedOn w:val="Normal"/>
    <w:next w:val="Normal"/>
    <w:autoRedefine/>
    <w:semiHidden/>
    <w:rsid w:val="002A58D5"/>
    <w:pPr>
      <w:ind w:left="1200"/>
    </w:pPr>
    <w:rPr>
      <w:sz w:val="18"/>
    </w:rPr>
  </w:style>
  <w:style w:type="paragraph" w:styleId="TOC7">
    <w:name w:val="toc 7"/>
    <w:basedOn w:val="Normal"/>
    <w:next w:val="Normal"/>
    <w:autoRedefine/>
    <w:semiHidden/>
    <w:rsid w:val="002A58D5"/>
    <w:pPr>
      <w:ind w:left="1440"/>
    </w:pPr>
    <w:rPr>
      <w:sz w:val="18"/>
    </w:rPr>
  </w:style>
  <w:style w:type="paragraph" w:styleId="TOC8">
    <w:name w:val="toc 8"/>
    <w:basedOn w:val="Normal"/>
    <w:next w:val="Normal"/>
    <w:autoRedefine/>
    <w:semiHidden/>
    <w:rsid w:val="002A58D5"/>
    <w:pPr>
      <w:ind w:left="1680"/>
    </w:pPr>
    <w:rPr>
      <w:sz w:val="18"/>
    </w:rPr>
  </w:style>
  <w:style w:type="paragraph" w:styleId="TOC9">
    <w:name w:val="toc 9"/>
    <w:basedOn w:val="Normal"/>
    <w:next w:val="Normal"/>
    <w:autoRedefine/>
    <w:semiHidden/>
    <w:rsid w:val="002A58D5"/>
    <w:pPr>
      <w:ind w:left="1920"/>
    </w:pPr>
    <w:rPr>
      <w:sz w:val="18"/>
    </w:rPr>
  </w:style>
  <w:style w:type="numbering" w:styleId="1ai">
    <w:name w:val="Outline List 1"/>
    <w:basedOn w:val="NoList"/>
    <w:semiHidden/>
    <w:rsid w:val="002A58D5"/>
    <w:pPr>
      <w:numPr>
        <w:numId w:val="1"/>
      </w:numPr>
    </w:pPr>
  </w:style>
  <w:style w:type="numbering" w:styleId="ArticleSection">
    <w:name w:val="Outline List 3"/>
    <w:basedOn w:val="NoList"/>
    <w:semiHidden/>
    <w:rsid w:val="002A58D5"/>
    <w:pPr>
      <w:numPr>
        <w:numId w:val="2"/>
      </w:numPr>
    </w:pPr>
  </w:style>
  <w:style w:type="paragraph" w:styleId="BlockText">
    <w:name w:val="Block Text"/>
    <w:basedOn w:val="Normal"/>
    <w:semiHidden/>
    <w:rsid w:val="002A58D5"/>
    <w:pPr>
      <w:spacing w:after="120"/>
      <w:ind w:left="1440" w:right="1440"/>
    </w:pPr>
  </w:style>
  <w:style w:type="paragraph" w:styleId="BodyTextFirstIndent">
    <w:name w:val="Body Text First Indent"/>
    <w:basedOn w:val="BodyText"/>
    <w:semiHidden/>
    <w:rsid w:val="002A58D5"/>
    <w:pPr>
      <w:spacing w:after="120"/>
      <w:ind w:firstLine="210"/>
    </w:pPr>
    <w:rPr>
      <w:color w:val="auto"/>
    </w:rPr>
  </w:style>
  <w:style w:type="paragraph" w:styleId="BodyTextIndent">
    <w:name w:val="Body Text Indent"/>
    <w:basedOn w:val="Normal"/>
    <w:semiHidden/>
    <w:rsid w:val="002A58D5"/>
    <w:pPr>
      <w:spacing w:after="120"/>
      <w:ind w:left="283"/>
    </w:pPr>
  </w:style>
  <w:style w:type="paragraph" w:styleId="BodyTextFirstIndent2">
    <w:name w:val="Body Text First Indent 2"/>
    <w:basedOn w:val="BodyTextIndent"/>
    <w:semiHidden/>
    <w:rsid w:val="002A58D5"/>
    <w:pPr>
      <w:ind w:firstLine="210"/>
    </w:pPr>
  </w:style>
  <w:style w:type="paragraph" w:styleId="BodyTextIndent2">
    <w:name w:val="Body Text Indent 2"/>
    <w:basedOn w:val="Normal"/>
    <w:semiHidden/>
    <w:rsid w:val="002A58D5"/>
    <w:pPr>
      <w:spacing w:after="120" w:line="480" w:lineRule="auto"/>
      <w:ind w:left="283"/>
    </w:pPr>
  </w:style>
  <w:style w:type="paragraph" w:styleId="BodyTextIndent3">
    <w:name w:val="Body Text Indent 3"/>
    <w:basedOn w:val="Normal"/>
    <w:semiHidden/>
    <w:rsid w:val="002A58D5"/>
    <w:pPr>
      <w:spacing w:after="120"/>
      <w:ind w:left="283"/>
    </w:pPr>
    <w:rPr>
      <w:sz w:val="16"/>
      <w:szCs w:val="16"/>
    </w:rPr>
  </w:style>
  <w:style w:type="paragraph" w:styleId="Closing">
    <w:name w:val="Closing"/>
    <w:basedOn w:val="Normal"/>
    <w:semiHidden/>
    <w:rsid w:val="002A58D5"/>
    <w:pPr>
      <w:ind w:left="4252"/>
    </w:pPr>
  </w:style>
  <w:style w:type="paragraph" w:styleId="Date">
    <w:name w:val="Date"/>
    <w:basedOn w:val="Normal"/>
    <w:next w:val="Normal"/>
    <w:semiHidden/>
    <w:rsid w:val="002A58D5"/>
  </w:style>
  <w:style w:type="paragraph" w:styleId="E-mailSignature">
    <w:name w:val="E-mail Signature"/>
    <w:basedOn w:val="Normal"/>
    <w:semiHidden/>
    <w:rsid w:val="002A58D5"/>
  </w:style>
  <w:style w:type="character" w:styleId="Emphasis">
    <w:name w:val="Emphasis"/>
    <w:basedOn w:val="DefaultParagraphFont"/>
    <w:uiPriority w:val="20"/>
    <w:qFormat/>
    <w:rsid w:val="002A58D5"/>
    <w:rPr>
      <w:i/>
      <w:iCs/>
    </w:rPr>
  </w:style>
  <w:style w:type="paragraph" w:styleId="EnvelopeAddress">
    <w:name w:val="envelope address"/>
    <w:basedOn w:val="Normal"/>
    <w:semiHidden/>
    <w:rsid w:val="002A58D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A58D5"/>
    <w:rPr>
      <w:rFonts w:ascii="Arial" w:hAnsi="Arial" w:cs="Arial"/>
      <w:sz w:val="20"/>
    </w:rPr>
  </w:style>
  <w:style w:type="character" w:styleId="HTMLAcronym">
    <w:name w:val="HTML Acronym"/>
    <w:basedOn w:val="DefaultParagraphFont"/>
    <w:semiHidden/>
    <w:rsid w:val="002A58D5"/>
  </w:style>
  <w:style w:type="paragraph" w:styleId="HTMLAddress">
    <w:name w:val="HTML Address"/>
    <w:basedOn w:val="Normal"/>
    <w:semiHidden/>
    <w:rsid w:val="002A58D5"/>
    <w:rPr>
      <w:i/>
      <w:iCs/>
    </w:rPr>
  </w:style>
  <w:style w:type="character" w:styleId="HTMLCode">
    <w:name w:val="HTML Code"/>
    <w:basedOn w:val="DefaultParagraphFont"/>
    <w:semiHidden/>
    <w:rsid w:val="002A58D5"/>
    <w:rPr>
      <w:rFonts w:ascii="Courier New" w:hAnsi="Courier New" w:cs="Courier New"/>
      <w:sz w:val="20"/>
      <w:szCs w:val="20"/>
    </w:rPr>
  </w:style>
  <w:style w:type="character" w:styleId="HTMLDefinition">
    <w:name w:val="HTML Definition"/>
    <w:basedOn w:val="DefaultParagraphFont"/>
    <w:semiHidden/>
    <w:rsid w:val="002A58D5"/>
    <w:rPr>
      <w:i/>
      <w:iCs/>
    </w:rPr>
  </w:style>
  <w:style w:type="character" w:styleId="HTMLKeyboard">
    <w:name w:val="HTML Keyboard"/>
    <w:basedOn w:val="DefaultParagraphFont"/>
    <w:semiHidden/>
    <w:rsid w:val="002A58D5"/>
    <w:rPr>
      <w:rFonts w:ascii="Courier New" w:hAnsi="Courier New" w:cs="Courier New"/>
      <w:sz w:val="20"/>
      <w:szCs w:val="20"/>
    </w:rPr>
  </w:style>
  <w:style w:type="paragraph" w:styleId="HTMLPreformatted">
    <w:name w:val="HTML Preformatted"/>
    <w:basedOn w:val="Normal"/>
    <w:semiHidden/>
    <w:rsid w:val="002A58D5"/>
    <w:rPr>
      <w:rFonts w:ascii="Courier New" w:hAnsi="Courier New" w:cs="Courier New"/>
      <w:sz w:val="20"/>
    </w:rPr>
  </w:style>
  <w:style w:type="character" w:styleId="HTMLSample">
    <w:name w:val="HTML Sample"/>
    <w:basedOn w:val="DefaultParagraphFont"/>
    <w:semiHidden/>
    <w:rsid w:val="002A58D5"/>
    <w:rPr>
      <w:rFonts w:ascii="Courier New" w:hAnsi="Courier New" w:cs="Courier New"/>
    </w:rPr>
  </w:style>
  <w:style w:type="character" w:styleId="HTMLTypewriter">
    <w:name w:val="HTML Typewriter"/>
    <w:basedOn w:val="DefaultParagraphFont"/>
    <w:semiHidden/>
    <w:rsid w:val="002A58D5"/>
    <w:rPr>
      <w:rFonts w:ascii="Courier New" w:hAnsi="Courier New" w:cs="Courier New"/>
      <w:sz w:val="20"/>
      <w:szCs w:val="20"/>
    </w:rPr>
  </w:style>
  <w:style w:type="character" w:styleId="HTMLVariable">
    <w:name w:val="HTML Variable"/>
    <w:basedOn w:val="DefaultParagraphFont"/>
    <w:semiHidden/>
    <w:rsid w:val="002A58D5"/>
    <w:rPr>
      <w:i/>
      <w:iCs/>
    </w:rPr>
  </w:style>
  <w:style w:type="character" w:styleId="LineNumber">
    <w:name w:val="line number"/>
    <w:basedOn w:val="DefaultParagraphFont"/>
    <w:semiHidden/>
    <w:rsid w:val="002A58D5"/>
  </w:style>
  <w:style w:type="paragraph" w:styleId="List3">
    <w:name w:val="List 3"/>
    <w:basedOn w:val="Normal"/>
    <w:semiHidden/>
    <w:rsid w:val="002A58D5"/>
    <w:pPr>
      <w:ind w:left="849" w:hanging="283"/>
    </w:pPr>
  </w:style>
  <w:style w:type="paragraph" w:styleId="List4">
    <w:name w:val="List 4"/>
    <w:basedOn w:val="Normal"/>
    <w:semiHidden/>
    <w:rsid w:val="002A58D5"/>
    <w:pPr>
      <w:ind w:left="1132" w:hanging="283"/>
    </w:pPr>
  </w:style>
  <w:style w:type="paragraph" w:styleId="List5">
    <w:name w:val="List 5"/>
    <w:basedOn w:val="Normal"/>
    <w:semiHidden/>
    <w:rsid w:val="002A58D5"/>
    <w:pPr>
      <w:ind w:left="1415" w:hanging="283"/>
    </w:pPr>
  </w:style>
  <w:style w:type="paragraph" w:styleId="ListBullet2">
    <w:name w:val="List Bullet 2"/>
    <w:basedOn w:val="Normal"/>
    <w:autoRedefine/>
    <w:semiHidden/>
    <w:rsid w:val="002A58D5"/>
    <w:pPr>
      <w:numPr>
        <w:numId w:val="5"/>
      </w:numPr>
    </w:pPr>
  </w:style>
  <w:style w:type="paragraph" w:styleId="ListBullet3">
    <w:name w:val="List Bullet 3"/>
    <w:basedOn w:val="Normal"/>
    <w:autoRedefine/>
    <w:semiHidden/>
    <w:rsid w:val="002A58D5"/>
    <w:pPr>
      <w:numPr>
        <w:numId w:val="6"/>
      </w:numPr>
    </w:pPr>
  </w:style>
  <w:style w:type="paragraph" w:styleId="ListBullet4">
    <w:name w:val="List Bullet 4"/>
    <w:basedOn w:val="Normal"/>
    <w:autoRedefine/>
    <w:semiHidden/>
    <w:rsid w:val="002A58D5"/>
    <w:pPr>
      <w:numPr>
        <w:numId w:val="7"/>
      </w:numPr>
    </w:pPr>
  </w:style>
  <w:style w:type="paragraph" w:styleId="ListBullet5">
    <w:name w:val="List Bullet 5"/>
    <w:basedOn w:val="Normal"/>
    <w:autoRedefine/>
    <w:semiHidden/>
    <w:rsid w:val="002A58D5"/>
    <w:pPr>
      <w:numPr>
        <w:numId w:val="8"/>
      </w:numPr>
    </w:pPr>
  </w:style>
  <w:style w:type="paragraph" w:styleId="ListContinue2">
    <w:name w:val="List Continue 2"/>
    <w:basedOn w:val="Normal"/>
    <w:semiHidden/>
    <w:rsid w:val="002A58D5"/>
    <w:pPr>
      <w:spacing w:after="120"/>
      <w:ind w:left="566"/>
    </w:pPr>
  </w:style>
  <w:style w:type="paragraph" w:styleId="ListContinue3">
    <w:name w:val="List Continue 3"/>
    <w:basedOn w:val="Normal"/>
    <w:semiHidden/>
    <w:rsid w:val="002A58D5"/>
    <w:pPr>
      <w:spacing w:after="120"/>
      <w:ind w:left="849"/>
    </w:pPr>
  </w:style>
  <w:style w:type="paragraph" w:styleId="ListContinue4">
    <w:name w:val="List Continue 4"/>
    <w:basedOn w:val="Normal"/>
    <w:semiHidden/>
    <w:rsid w:val="002A58D5"/>
    <w:pPr>
      <w:spacing w:after="120"/>
      <w:ind w:left="1132"/>
    </w:pPr>
  </w:style>
  <w:style w:type="paragraph" w:styleId="ListContinue5">
    <w:name w:val="List Continue 5"/>
    <w:basedOn w:val="Normal"/>
    <w:semiHidden/>
    <w:rsid w:val="002A58D5"/>
    <w:pPr>
      <w:spacing w:after="120"/>
      <w:ind w:left="1415"/>
    </w:pPr>
  </w:style>
  <w:style w:type="paragraph" w:styleId="ListNumber2">
    <w:name w:val="List Number 2"/>
    <w:basedOn w:val="Normal"/>
    <w:semiHidden/>
    <w:rsid w:val="002A58D5"/>
    <w:pPr>
      <w:numPr>
        <w:numId w:val="9"/>
      </w:numPr>
    </w:pPr>
  </w:style>
  <w:style w:type="paragraph" w:styleId="ListNumber3">
    <w:name w:val="List Number 3"/>
    <w:basedOn w:val="Normal"/>
    <w:semiHidden/>
    <w:rsid w:val="002A58D5"/>
    <w:pPr>
      <w:numPr>
        <w:numId w:val="10"/>
      </w:numPr>
    </w:pPr>
  </w:style>
  <w:style w:type="paragraph" w:styleId="ListNumber4">
    <w:name w:val="List Number 4"/>
    <w:basedOn w:val="Normal"/>
    <w:semiHidden/>
    <w:rsid w:val="002A58D5"/>
    <w:pPr>
      <w:numPr>
        <w:numId w:val="11"/>
      </w:numPr>
    </w:pPr>
  </w:style>
  <w:style w:type="paragraph" w:styleId="ListNumber5">
    <w:name w:val="List Number 5"/>
    <w:basedOn w:val="Normal"/>
    <w:semiHidden/>
    <w:rsid w:val="002A58D5"/>
    <w:pPr>
      <w:numPr>
        <w:numId w:val="12"/>
      </w:numPr>
    </w:pPr>
  </w:style>
  <w:style w:type="paragraph" w:styleId="MessageHeader">
    <w:name w:val="Message Header"/>
    <w:basedOn w:val="Normal"/>
    <w:semiHidden/>
    <w:rsid w:val="002A5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teHeading">
    <w:name w:val="Note Heading"/>
    <w:basedOn w:val="Normal"/>
    <w:next w:val="Normal"/>
    <w:semiHidden/>
    <w:rsid w:val="002A58D5"/>
  </w:style>
  <w:style w:type="paragraph" w:styleId="Salutation">
    <w:name w:val="Salutation"/>
    <w:basedOn w:val="Normal"/>
    <w:next w:val="Normal"/>
    <w:semiHidden/>
    <w:rsid w:val="002A58D5"/>
  </w:style>
  <w:style w:type="paragraph" w:styleId="Signature">
    <w:name w:val="Signature"/>
    <w:basedOn w:val="Normal"/>
    <w:semiHidden/>
    <w:rsid w:val="002A58D5"/>
    <w:pPr>
      <w:ind w:left="4252"/>
    </w:pPr>
  </w:style>
  <w:style w:type="character" w:styleId="Strong">
    <w:name w:val="Strong"/>
    <w:basedOn w:val="DefaultParagraphFont"/>
    <w:qFormat/>
    <w:rsid w:val="002A58D5"/>
    <w:rPr>
      <w:b/>
      <w:bCs/>
    </w:rPr>
  </w:style>
  <w:style w:type="paragraph" w:styleId="Subtitle">
    <w:name w:val="Subtitle"/>
    <w:basedOn w:val="Normal"/>
    <w:qFormat/>
    <w:rsid w:val="002A58D5"/>
    <w:pPr>
      <w:spacing w:after="60"/>
      <w:jc w:val="center"/>
      <w:outlineLvl w:val="1"/>
    </w:pPr>
    <w:rPr>
      <w:rFonts w:ascii="Arial" w:hAnsi="Arial" w:cs="Arial"/>
      <w:szCs w:val="24"/>
    </w:rPr>
  </w:style>
  <w:style w:type="table" w:styleId="Table3Deffects1">
    <w:name w:val="Table 3D effects 1"/>
    <w:basedOn w:val="TableNormal"/>
    <w:semiHidden/>
    <w:rsid w:val="002A58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58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A58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A58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A58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5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58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A5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58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5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A5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A58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A5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A58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A5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A58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A5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A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A5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A58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A58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A58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5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A58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A5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A5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A58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A58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A58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58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58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A5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5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5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A5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A58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58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58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A58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A58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A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A5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A5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A5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aption">
    <w:name w:val="Table Caption"/>
    <w:basedOn w:val="Normal"/>
    <w:rsid w:val="002A58D5"/>
    <w:pPr>
      <w:keepNext/>
      <w:spacing w:line="360" w:lineRule="auto"/>
      <w:ind w:right="-79"/>
      <w:jc w:val="center"/>
    </w:pPr>
  </w:style>
  <w:style w:type="paragraph" w:styleId="ListNumber">
    <w:name w:val="List Number"/>
    <w:basedOn w:val="Normal"/>
    <w:rsid w:val="002A58D5"/>
    <w:pPr>
      <w:numPr>
        <w:numId w:val="15"/>
      </w:numPr>
      <w:spacing w:line="480" w:lineRule="auto"/>
    </w:pPr>
  </w:style>
  <w:style w:type="paragraph" w:customStyle="1" w:styleId="StyleBibliography10ptChar">
    <w:name w:val="Style Bibliography + 10 pt Char"/>
    <w:basedOn w:val="Bibliography"/>
    <w:link w:val="StyleBibliography10ptCharChar"/>
    <w:rsid w:val="00B90934"/>
    <w:pPr>
      <w:spacing w:line="240" w:lineRule="auto"/>
    </w:pPr>
    <w:rPr>
      <w:rFonts w:eastAsia="Batang"/>
      <w:sz w:val="22"/>
      <w:lang w:val="en-GB"/>
    </w:rPr>
  </w:style>
  <w:style w:type="character" w:customStyle="1" w:styleId="StyleBibliography10ptCharChar">
    <w:name w:val="Style Bibliography + 10 pt Char Char"/>
    <w:basedOn w:val="DefaultParagraphFont"/>
    <w:link w:val="StyleBibliography10ptChar"/>
    <w:rsid w:val="00B90934"/>
    <w:rPr>
      <w:rFonts w:eastAsia="Batang"/>
      <w:color w:val="000000"/>
      <w:sz w:val="22"/>
      <w:lang w:val="en-GB" w:eastAsia="en-US" w:bidi="ar-SA"/>
    </w:rPr>
  </w:style>
  <w:style w:type="paragraph" w:customStyle="1" w:styleId="StyleBibliographyLinespacing15lines">
    <w:name w:val="Style Bibliography + Line spacing:  1.5 lines"/>
    <w:basedOn w:val="Bibliography"/>
    <w:rsid w:val="004F5216"/>
    <w:pPr>
      <w:widowControl w:val="0"/>
      <w:adjustRightInd w:val="0"/>
      <w:spacing w:line="480" w:lineRule="auto"/>
      <w:textAlignment w:val="baseline"/>
    </w:pPr>
    <w:rPr>
      <w:color w:val="auto"/>
      <w:szCs w:val="24"/>
    </w:rPr>
  </w:style>
  <w:style w:type="character" w:customStyle="1" w:styleId="Normal1">
    <w:name w:val="Normal1"/>
    <w:basedOn w:val="DefaultParagraphFont"/>
    <w:rsid w:val="00E169BB"/>
  </w:style>
  <w:style w:type="character" w:customStyle="1" w:styleId="eudoraheader">
    <w:name w:val="eudoraheader"/>
    <w:basedOn w:val="DefaultParagraphFont"/>
    <w:rsid w:val="00DC31DF"/>
  </w:style>
  <w:style w:type="paragraph" w:styleId="ListParagraph">
    <w:name w:val="List Paragraph"/>
    <w:basedOn w:val="Normal"/>
    <w:uiPriority w:val="34"/>
    <w:qFormat/>
    <w:rsid w:val="00EA628D"/>
    <w:pPr>
      <w:ind w:left="720"/>
      <w:contextualSpacing/>
    </w:pPr>
  </w:style>
  <w:style w:type="character" w:customStyle="1" w:styleId="normalchar">
    <w:name w:val="normal__char"/>
    <w:basedOn w:val="DefaultParagraphFont"/>
    <w:rsid w:val="00292C2B"/>
  </w:style>
  <w:style w:type="paragraph" w:customStyle="1" w:styleId="Normal2">
    <w:name w:val="Normal2"/>
    <w:basedOn w:val="Normal"/>
    <w:rsid w:val="00292C2B"/>
    <w:pPr>
      <w:spacing w:before="100" w:beforeAutospacing="1" w:after="100" w:afterAutospacing="1"/>
    </w:pPr>
    <w:rPr>
      <w:szCs w:val="24"/>
      <w:lang w:val="en-GB" w:eastAsia="en-GB"/>
    </w:rPr>
  </w:style>
  <w:style w:type="paragraph" w:styleId="EndnoteText">
    <w:name w:val="endnote text"/>
    <w:basedOn w:val="Normal"/>
    <w:link w:val="EndnoteTextChar"/>
    <w:rsid w:val="000643C5"/>
    <w:rPr>
      <w:sz w:val="20"/>
    </w:rPr>
  </w:style>
  <w:style w:type="character" w:customStyle="1" w:styleId="EndnoteTextChar">
    <w:name w:val="Endnote Text Char"/>
    <w:basedOn w:val="DefaultParagraphFont"/>
    <w:link w:val="EndnoteText"/>
    <w:rsid w:val="000643C5"/>
    <w:rPr>
      <w:lang w:val="en-US" w:eastAsia="en-US"/>
    </w:rPr>
  </w:style>
  <w:style w:type="character" w:customStyle="1" w:styleId="table0020gridchar">
    <w:name w:val="table_0020grid__char"/>
    <w:basedOn w:val="DefaultParagraphFont"/>
    <w:rsid w:val="00FC0160"/>
  </w:style>
  <w:style w:type="paragraph" w:customStyle="1" w:styleId="table0020grid">
    <w:name w:val="table_0020grid"/>
    <w:basedOn w:val="Normal"/>
    <w:rsid w:val="00FC0160"/>
    <w:pPr>
      <w:spacing w:before="100" w:beforeAutospacing="1" w:after="100" w:afterAutospacing="1"/>
    </w:pPr>
    <w:rPr>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8D5"/>
    <w:rPr>
      <w:sz w:val="24"/>
      <w:lang w:val="en-US" w:eastAsia="en-US"/>
    </w:rPr>
  </w:style>
  <w:style w:type="paragraph" w:styleId="Heading1">
    <w:name w:val="heading 1"/>
    <w:aliases w:val="Level 1,Sub-Heading"/>
    <w:basedOn w:val="Normal"/>
    <w:next w:val="Normal"/>
    <w:qFormat/>
    <w:rsid w:val="002A58D5"/>
    <w:pPr>
      <w:keepNext/>
      <w:numPr>
        <w:numId w:val="3"/>
      </w:numPr>
      <w:spacing w:before="240" w:line="480" w:lineRule="auto"/>
      <w:jc w:val="center"/>
      <w:outlineLvl w:val="0"/>
    </w:pPr>
    <w:rPr>
      <w:b/>
      <w:caps/>
      <w:sz w:val="32"/>
    </w:rPr>
  </w:style>
  <w:style w:type="paragraph" w:styleId="Heading2">
    <w:name w:val="heading 2"/>
    <w:basedOn w:val="Normal"/>
    <w:next w:val="Normal"/>
    <w:qFormat/>
    <w:rsid w:val="002A58D5"/>
    <w:pPr>
      <w:keepNext/>
      <w:numPr>
        <w:ilvl w:val="1"/>
        <w:numId w:val="3"/>
      </w:numPr>
      <w:spacing w:before="120" w:line="480" w:lineRule="auto"/>
      <w:jc w:val="both"/>
      <w:outlineLvl w:val="1"/>
    </w:pPr>
    <w:rPr>
      <w:b/>
      <w:caps/>
      <w:lang w:val="en-GB"/>
    </w:rPr>
  </w:style>
  <w:style w:type="paragraph" w:styleId="Heading3">
    <w:name w:val="heading 3"/>
    <w:basedOn w:val="Normal"/>
    <w:next w:val="Normal"/>
    <w:qFormat/>
    <w:rsid w:val="002A58D5"/>
    <w:pPr>
      <w:keepNext/>
      <w:numPr>
        <w:ilvl w:val="2"/>
        <w:numId w:val="3"/>
      </w:numPr>
      <w:spacing w:before="240" w:line="480" w:lineRule="auto"/>
      <w:outlineLvl w:val="2"/>
    </w:pPr>
    <w:rPr>
      <w:b/>
      <w:smallCaps/>
    </w:rPr>
  </w:style>
  <w:style w:type="paragraph" w:styleId="Heading4">
    <w:name w:val="heading 4"/>
    <w:basedOn w:val="Normal"/>
    <w:next w:val="Normal"/>
    <w:qFormat/>
    <w:rsid w:val="002A58D5"/>
    <w:pPr>
      <w:keepNext/>
      <w:numPr>
        <w:ilvl w:val="3"/>
        <w:numId w:val="3"/>
      </w:numPr>
      <w:spacing w:before="120" w:after="240" w:line="360" w:lineRule="auto"/>
      <w:jc w:val="both"/>
      <w:outlineLvl w:val="3"/>
    </w:pPr>
    <w:rPr>
      <w:b/>
    </w:rPr>
  </w:style>
  <w:style w:type="paragraph" w:styleId="Heading5">
    <w:name w:val="heading 5"/>
    <w:basedOn w:val="Normal"/>
    <w:next w:val="Normal"/>
    <w:qFormat/>
    <w:rsid w:val="002A58D5"/>
    <w:pPr>
      <w:keepNext/>
      <w:numPr>
        <w:ilvl w:val="4"/>
        <w:numId w:val="3"/>
      </w:numPr>
      <w:spacing w:line="480" w:lineRule="auto"/>
      <w:jc w:val="center"/>
      <w:outlineLvl w:val="4"/>
    </w:pPr>
    <w:rPr>
      <w:b/>
      <w:caps/>
      <w:sz w:val="32"/>
      <w:lang w:val="en-GB"/>
    </w:rPr>
  </w:style>
  <w:style w:type="paragraph" w:styleId="Heading6">
    <w:name w:val="heading 6"/>
    <w:basedOn w:val="Normal"/>
    <w:next w:val="Normal"/>
    <w:qFormat/>
    <w:rsid w:val="002A58D5"/>
    <w:pPr>
      <w:keepNext/>
      <w:numPr>
        <w:ilvl w:val="5"/>
        <w:numId w:val="3"/>
      </w:numPr>
      <w:spacing w:before="240" w:line="480" w:lineRule="auto"/>
      <w:outlineLvl w:val="5"/>
    </w:pPr>
    <w:rPr>
      <w:b/>
      <w:caps/>
      <w:lang w:val="en-GB"/>
    </w:rPr>
  </w:style>
  <w:style w:type="paragraph" w:styleId="Heading7">
    <w:name w:val="heading 7"/>
    <w:basedOn w:val="Normal"/>
    <w:next w:val="Normal"/>
    <w:qFormat/>
    <w:rsid w:val="002A58D5"/>
    <w:pPr>
      <w:numPr>
        <w:ilvl w:val="6"/>
        <w:numId w:val="3"/>
      </w:numPr>
      <w:spacing w:before="120" w:after="120" w:line="360" w:lineRule="auto"/>
      <w:outlineLvl w:val="6"/>
    </w:pPr>
    <w:rPr>
      <w:b/>
      <w:caps/>
    </w:rPr>
  </w:style>
  <w:style w:type="paragraph" w:styleId="Heading8">
    <w:name w:val="heading 8"/>
    <w:basedOn w:val="Normal"/>
    <w:next w:val="Normal"/>
    <w:qFormat/>
    <w:rsid w:val="002A58D5"/>
    <w:pPr>
      <w:keepNext/>
      <w:tabs>
        <w:tab w:val="num" w:pos="1440"/>
      </w:tabs>
      <w:spacing w:before="120" w:after="120" w:line="360" w:lineRule="auto"/>
      <w:ind w:left="1440" w:hanging="1440"/>
      <w:outlineLvl w:val="7"/>
    </w:pPr>
    <w:rPr>
      <w:b/>
    </w:rPr>
  </w:style>
  <w:style w:type="paragraph" w:styleId="Heading9">
    <w:name w:val="heading 9"/>
    <w:basedOn w:val="Normal"/>
    <w:next w:val="Normal"/>
    <w:qFormat/>
    <w:rsid w:val="002A58D5"/>
    <w:pPr>
      <w:tabs>
        <w:tab w:val="num" w:pos="1584"/>
      </w:tabs>
      <w:spacing w:before="240" w:after="60"/>
      <w:ind w:left="1584" w:hanging="1584"/>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2A58D5"/>
    <w:pPr>
      <w:spacing w:before="240" w:line="360" w:lineRule="auto"/>
      <w:ind w:left="720" w:right="720"/>
      <w:jc w:val="both"/>
    </w:pPr>
    <w:rPr>
      <w:color w:val="000000"/>
    </w:rPr>
  </w:style>
  <w:style w:type="paragraph" w:customStyle="1" w:styleId="Authors">
    <w:name w:val="Authors"/>
    <w:basedOn w:val="Normal"/>
    <w:rsid w:val="002A58D5"/>
    <w:pPr>
      <w:spacing w:before="240" w:after="240"/>
      <w:jc w:val="center"/>
    </w:pPr>
    <w:rPr>
      <w:b/>
    </w:rPr>
  </w:style>
  <w:style w:type="paragraph" w:styleId="BalloonText">
    <w:name w:val="Balloon Text"/>
    <w:basedOn w:val="Normal"/>
    <w:semiHidden/>
    <w:rsid w:val="002A58D5"/>
    <w:rPr>
      <w:rFonts w:ascii="Tahoma" w:hAnsi="Tahoma" w:cs="Tahoma"/>
      <w:sz w:val="16"/>
      <w:szCs w:val="16"/>
    </w:rPr>
  </w:style>
  <w:style w:type="paragraph" w:styleId="Bibliography">
    <w:name w:val="Bibliography"/>
    <w:basedOn w:val="Normal"/>
    <w:rsid w:val="002A58D5"/>
    <w:pPr>
      <w:spacing w:line="360" w:lineRule="auto"/>
      <w:ind w:left="357" w:hanging="357"/>
      <w:jc w:val="both"/>
    </w:pPr>
    <w:rPr>
      <w:color w:val="000000"/>
    </w:rPr>
  </w:style>
  <w:style w:type="paragraph" w:styleId="BodyText">
    <w:name w:val="Body Text"/>
    <w:basedOn w:val="Normal"/>
    <w:semiHidden/>
    <w:rsid w:val="002A58D5"/>
    <w:rPr>
      <w:color w:val="FF0000"/>
    </w:rPr>
  </w:style>
  <w:style w:type="paragraph" w:styleId="BodyText2">
    <w:name w:val="Body Text 2"/>
    <w:basedOn w:val="Normal"/>
    <w:semiHidden/>
    <w:rsid w:val="002A58D5"/>
    <w:pPr>
      <w:spacing w:line="480" w:lineRule="auto"/>
      <w:jc w:val="both"/>
    </w:pPr>
    <w:rPr>
      <w:snapToGrid w:val="0"/>
      <w:sz w:val="22"/>
    </w:rPr>
  </w:style>
  <w:style w:type="paragraph" w:styleId="BodyText3">
    <w:name w:val="Body Text 3"/>
    <w:basedOn w:val="Normal"/>
    <w:semiHidden/>
    <w:rsid w:val="002A58D5"/>
    <w:pPr>
      <w:jc w:val="both"/>
    </w:pPr>
    <w:rPr>
      <w:color w:val="0000FF"/>
    </w:rPr>
  </w:style>
  <w:style w:type="paragraph" w:customStyle="1" w:styleId="Bulleted">
    <w:name w:val="Bulleted"/>
    <w:basedOn w:val="Normal"/>
    <w:rsid w:val="002A58D5"/>
    <w:pPr>
      <w:tabs>
        <w:tab w:val="num" w:pos="360"/>
      </w:tabs>
      <w:ind w:left="360" w:hanging="360"/>
    </w:pPr>
    <w:rPr>
      <w:snapToGrid w:val="0"/>
    </w:rPr>
  </w:style>
  <w:style w:type="paragraph" w:styleId="Caption">
    <w:name w:val="caption"/>
    <w:basedOn w:val="Normal"/>
    <w:next w:val="Normal"/>
    <w:qFormat/>
    <w:rsid w:val="002A58D5"/>
    <w:pPr>
      <w:spacing w:before="60" w:after="120"/>
      <w:jc w:val="center"/>
    </w:pPr>
  </w:style>
  <w:style w:type="character" w:styleId="CommentReference">
    <w:name w:val="annotation reference"/>
    <w:basedOn w:val="DefaultParagraphFont"/>
    <w:semiHidden/>
    <w:rsid w:val="002A58D5"/>
    <w:rPr>
      <w:sz w:val="16"/>
    </w:rPr>
  </w:style>
  <w:style w:type="paragraph" w:styleId="CommentText">
    <w:name w:val="annotation text"/>
    <w:basedOn w:val="Normal"/>
    <w:semiHidden/>
    <w:rsid w:val="002A58D5"/>
    <w:rPr>
      <w:sz w:val="20"/>
    </w:rPr>
  </w:style>
  <w:style w:type="paragraph" w:customStyle="1" w:styleId="DefinitionTerm">
    <w:name w:val="Definition Term"/>
    <w:basedOn w:val="Normal"/>
    <w:next w:val="Normal"/>
    <w:semiHidden/>
    <w:rsid w:val="002A58D5"/>
    <w:rPr>
      <w:snapToGrid w:val="0"/>
    </w:rPr>
  </w:style>
  <w:style w:type="paragraph" w:styleId="DocumentMap">
    <w:name w:val="Document Map"/>
    <w:basedOn w:val="Normal"/>
    <w:semiHidden/>
    <w:rsid w:val="002A58D5"/>
    <w:pPr>
      <w:shd w:val="clear" w:color="auto" w:fill="000080"/>
    </w:pPr>
    <w:rPr>
      <w:rFonts w:ascii="Tahoma" w:hAnsi="Tahoma"/>
    </w:rPr>
  </w:style>
  <w:style w:type="character" w:styleId="EndnoteReference">
    <w:name w:val="endnote reference"/>
    <w:basedOn w:val="DefaultParagraphFont"/>
    <w:rsid w:val="002A58D5"/>
    <w:rPr>
      <w:vertAlign w:val="superscript"/>
    </w:rPr>
  </w:style>
  <w:style w:type="paragraph" w:customStyle="1" w:styleId="Figure">
    <w:name w:val="Figure"/>
    <w:basedOn w:val="Caption"/>
    <w:next w:val="Normal"/>
    <w:rsid w:val="002A58D5"/>
    <w:pPr>
      <w:framePr w:wrap="notBeside" w:vAnchor="text" w:hAnchor="text" w:y="1"/>
      <w:spacing w:before="0" w:after="0"/>
    </w:pPr>
    <w:rPr>
      <w:szCs w:val="24"/>
    </w:rPr>
  </w:style>
  <w:style w:type="paragraph" w:customStyle="1" w:styleId="FigureCaption">
    <w:name w:val="Figure Caption"/>
    <w:basedOn w:val="Normal"/>
    <w:rsid w:val="002A58D5"/>
    <w:pPr>
      <w:tabs>
        <w:tab w:val="num" w:pos="1440"/>
      </w:tabs>
      <w:spacing w:before="60" w:after="120" w:line="360" w:lineRule="auto"/>
      <w:ind w:left="360" w:hanging="360"/>
      <w:jc w:val="center"/>
    </w:pPr>
  </w:style>
  <w:style w:type="paragraph" w:customStyle="1" w:styleId="FigureCaptionMoreThanOneLine">
    <w:name w:val="Figure Caption More Than One Line"/>
    <w:basedOn w:val="Normal"/>
    <w:next w:val="Normal"/>
    <w:rsid w:val="002A58D5"/>
    <w:pPr>
      <w:widowControl w:val="0"/>
      <w:spacing w:after="120" w:line="360" w:lineRule="auto"/>
      <w:jc w:val="both"/>
    </w:pPr>
  </w:style>
  <w:style w:type="character" w:styleId="FollowedHyperlink">
    <w:name w:val="FollowedHyperlink"/>
    <w:basedOn w:val="DefaultParagraphFont"/>
    <w:semiHidden/>
    <w:rsid w:val="002A58D5"/>
    <w:rPr>
      <w:color w:val="800080"/>
      <w:u w:val="single"/>
    </w:rPr>
  </w:style>
  <w:style w:type="paragraph" w:styleId="Footer">
    <w:name w:val="footer"/>
    <w:basedOn w:val="Normal"/>
    <w:rsid w:val="002A58D5"/>
    <w:pPr>
      <w:tabs>
        <w:tab w:val="center" w:pos="4320"/>
        <w:tab w:val="right" w:pos="8640"/>
      </w:tabs>
      <w:ind w:right="29"/>
      <w:jc w:val="both"/>
    </w:pPr>
    <w:rPr>
      <w:rFonts w:ascii="Arial" w:hAnsi="Arial"/>
      <w:i/>
    </w:rPr>
  </w:style>
  <w:style w:type="character" w:styleId="FootnoteReference">
    <w:name w:val="footnote reference"/>
    <w:basedOn w:val="DefaultParagraphFont"/>
    <w:semiHidden/>
    <w:rsid w:val="002A58D5"/>
    <w:rPr>
      <w:vertAlign w:val="superscript"/>
    </w:rPr>
  </w:style>
  <w:style w:type="paragraph" w:styleId="FootnoteText">
    <w:name w:val="footnote text"/>
    <w:basedOn w:val="Normal"/>
    <w:semiHidden/>
    <w:rsid w:val="002A58D5"/>
    <w:pPr>
      <w:tabs>
        <w:tab w:val="left" w:pos="360"/>
      </w:tabs>
      <w:ind w:left="360" w:hanging="360"/>
      <w:jc w:val="both"/>
    </w:pPr>
  </w:style>
  <w:style w:type="paragraph" w:customStyle="1" w:styleId="H1">
    <w:name w:val="H1"/>
    <w:basedOn w:val="Normal"/>
    <w:next w:val="Normal"/>
    <w:semiHidden/>
    <w:rsid w:val="002A58D5"/>
    <w:pPr>
      <w:keepNext/>
      <w:spacing w:before="100" w:after="100"/>
      <w:outlineLvl w:val="1"/>
    </w:pPr>
    <w:rPr>
      <w:b/>
      <w:snapToGrid w:val="0"/>
      <w:kern w:val="36"/>
      <w:sz w:val="48"/>
    </w:rPr>
  </w:style>
  <w:style w:type="paragraph" w:customStyle="1" w:styleId="H3">
    <w:name w:val="H3"/>
    <w:basedOn w:val="Normal"/>
    <w:next w:val="Normal"/>
    <w:semiHidden/>
    <w:rsid w:val="002A58D5"/>
    <w:pPr>
      <w:keepNext/>
      <w:spacing w:before="100" w:after="100"/>
      <w:outlineLvl w:val="3"/>
    </w:pPr>
    <w:rPr>
      <w:b/>
      <w:snapToGrid w:val="0"/>
      <w:sz w:val="28"/>
    </w:rPr>
  </w:style>
  <w:style w:type="paragraph" w:styleId="Header">
    <w:name w:val="header"/>
    <w:basedOn w:val="Normal"/>
    <w:semiHidden/>
    <w:rsid w:val="002A58D5"/>
    <w:pPr>
      <w:tabs>
        <w:tab w:val="center" w:pos="4320"/>
        <w:tab w:val="right" w:pos="8640"/>
      </w:tabs>
      <w:jc w:val="right"/>
    </w:pPr>
    <w:rPr>
      <w:rFonts w:ascii="Arial" w:hAnsi="Arial"/>
      <w:i/>
    </w:rPr>
  </w:style>
  <w:style w:type="paragraph" w:customStyle="1" w:styleId="Header0">
    <w:name w:val="Header0"/>
    <w:basedOn w:val="Heading1"/>
    <w:semiHidden/>
    <w:rsid w:val="002A58D5"/>
    <w:pPr>
      <w:keepLines/>
      <w:pageBreakBefore/>
      <w:framePr w:w="8640" w:h="2880" w:hRule="exact" w:hSpace="187" w:vSpace="864" w:wrap="notBeside" w:vAnchor="text" w:hAnchor="text" w:y="1"/>
      <w:numPr>
        <w:numId w:val="0"/>
      </w:numPr>
      <w:pBdr>
        <w:top w:val="single" w:sz="4" w:space="1" w:color="auto"/>
        <w:bottom w:val="single" w:sz="4" w:space="1" w:color="auto"/>
      </w:pBdr>
      <w:shd w:val="clear" w:color="auto" w:fill="FFFFFF"/>
      <w:tabs>
        <w:tab w:val="left" w:pos="0"/>
        <w:tab w:val="num" w:pos="1800"/>
        <w:tab w:val="left" w:pos="2160"/>
      </w:tabs>
      <w:spacing w:before="600" w:after="400"/>
      <w:jc w:val="right"/>
    </w:pPr>
    <w:rPr>
      <w:sz w:val="40"/>
      <w14:shadow w14:blurRad="50800" w14:dist="38100" w14:dir="2700000" w14:sx="100000" w14:sy="100000" w14:kx="0" w14:ky="0" w14:algn="tl">
        <w14:srgbClr w14:val="000000">
          <w14:alpha w14:val="60000"/>
        </w14:srgbClr>
      </w14:shadow>
    </w:rPr>
  </w:style>
  <w:style w:type="paragraph" w:customStyle="1" w:styleId="HTMLBody">
    <w:name w:val="HTML Body"/>
    <w:semiHidden/>
    <w:rsid w:val="002A58D5"/>
    <w:rPr>
      <w:rFonts w:ascii="Arial" w:hAnsi="Arial"/>
      <w:snapToGrid w:val="0"/>
      <w:lang w:val="pt-PT" w:eastAsia="pt-PT"/>
    </w:rPr>
  </w:style>
  <w:style w:type="character" w:styleId="HTMLCite">
    <w:name w:val="HTML Cite"/>
    <w:basedOn w:val="DefaultParagraphFont"/>
    <w:semiHidden/>
    <w:rsid w:val="002A58D5"/>
    <w:rPr>
      <w:i/>
      <w:iCs/>
    </w:rPr>
  </w:style>
  <w:style w:type="paragraph" w:customStyle="1" w:styleId="HTMLTeletype">
    <w:name w:val="HTML Teletype"/>
    <w:semiHidden/>
    <w:rsid w:val="002A58D5"/>
    <w:rPr>
      <w:rFonts w:ascii="Courier New" w:hAnsi="Courier New"/>
      <w:snapToGrid w:val="0"/>
      <w:lang w:val="pt-PT" w:eastAsia="pt-PT"/>
    </w:rPr>
  </w:style>
  <w:style w:type="character" w:styleId="Hyperlink">
    <w:name w:val="Hyperlink"/>
    <w:basedOn w:val="DefaultParagraphFont"/>
    <w:semiHidden/>
    <w:rsid w:val="002A58D5"/>
    <w:rPr>
      <w:color w:val="0000FF"/>
      <w:u w:val="single"/>
    </w:rPr>
  </w:style>
  <w:style w:type="paragraph" w:customStyle="1" w:styleId="Indent">
    <w:name w:val="Indent"/>
    <w:basedOn w:val="Normal"/>
    <w:rsid w:val="002A58D5"/>
    <w:pPr>
      <w:tabs>
        <w:tab w:val="num" w:pos="1080"/>
      </w:tabs>
      <w:spacing w:before="240" w:line="360" w:lineRule="auto"/>
      <w:ind w:left="1080" w:right="720" w:hanging="360"/>
      <w:jc w:val="both"/>
    </w:pPr>
  </w:style>
  <w:style w:type="paragraph" w:customStyle="1" w:styleId="Item">
    <w:name w:val="Item"/>
    <w:basedOn w:val="Normal"/>
    <w:rsid w:val="002A58D5"/>
    <w:pPr>
      <w:widowControl w:val="0"/>
      <w:tabs>
        <w:tab w:val="num" w:pos="397"/>
      </w:tabs>
      <w:spacing w:line="480" w:lineRule="auto"/>
      <w:ind w:left="397" w:hanging="397"/>
      <w:jc w:val="both"/>
    </w:pPr>
  </w:style>
  <w:style w:type="paragraph" w:customStyle="1" w:styleId="Item2">
    <w:name w:val="Item2"/>
    <w:basedOn w:val="Normal"/>
    <w:semiHidden/>
    <w:rsid w:val="002A58D5"/>
    <w:pPr>
      <w:numPr>
        <w:numId w:val="4"/>
      </w:numPr>
      <w:spacing w:line="360" w:lineRule="auto"/>
      <w:jc w:val="both"/>
    </w:pPr>
    <w:rPr>
      <w:lang w:val="en-GB"/>
    </w:rPr>
  </w:style>
  <w:style w:type="paragraph" w:customStyle="1" w:styleId="Items">
    <w:name w:val="Items"/>
    <w:basedOn w:val="Normal"/>
    <w:semiHidden/>
    <w:rsid w:val="002A58D5"/>
    <w:pPr>
      <w:widowControl w:val="0"/>
      <w:tabs>
        <w:tab w:val="left" w:pos="720"/>
      </w:tabs>
      <w:spacing w:line="480" w:lineRule="auto"/>
      <w:jc w:val="both"/>
    </w:pPr>
  </w:style>
  <w:style w:type="paragraph" w:styleId="List2">
    <w:name w:val="List 2"/>
    <w:basedOn w:val="Normal"/>
    <w:semiHidden/>
    <w:rsid w:val="002A58D5"/>
    <w:pPr>
      <w:numPr>
        <w:ilvl w:val="7"/>
        <w:numId w:val="13"/>
      </w:numPr>
    </w:pPr>
  </w:style>
  <w:style w:type="paragraph" w:styleId="ListBullet">
    <w:name w:val="List Bullet"/>
    <w:basedOn w:val="Normal"/>
    <w:rsid w:val="002A58D5"/>
    <w:pPr>
      <w:numPr>
        <w:numId w:val="14"/>
      </w:numPr>
      <w:spacing w:before="120" w:line="480" w:lineRule="auto"/>
      <w:jc w:val="both"/>
    </w:pPr>
  </w:style>
  <w:style w:type="paragraph" w:customStyle="1" w:styleId="ListLetters">
    <w:name w:val="List Letters"/>
    <w:basedOn w:val="BodyText"/>
    <w:semiHidden/>
    <w:rsid w:val="002A58D5"/>
    <w:pPr>
      <w:tabs>
        <w:tab w:val="num" w:pos="1440"/>
      </w:tabs>
      <w:spacing w:after="240" w:line="360" w:lineRule="auto"/>
      <w:ind w:left="1440" w:hanging="360"/>
      <w:jc w:val="both"/>
    </w:pPr>
  </w:style>
  <w:style w:type="paragraph" w:styleId="NormalWeb">
    <w:name w:val="Normal (Web)"/>
    <w:basedOn w:val="Normal"/>
    <w:semiHidden/>
    <w:rsid w:val="002A58D5"/>
    <w:pPr>
      <w:spacing w:before="100" w:after="100"/>
    </w:pPr>
    <w:rPr>
      <w:rFonts w:ascii="Arial Unicode MS" w:eastAsia="Arial Unicode MS" w:hAnsi="Arial Unicode MS"/>
      <w:color w:val="000000"/>
    </w:rPr>
  </w:style>
  <w:style w:type="paragraph" w:styleId="NormalIndent">
    <w:name w:val="Normal Indent"/>
    <w:basedOn w:val="Normal"/>
    <w:rsid w:val="002A58D5"/>
    <w:pPr>
      <w:tabs>
        <w:tab w:val="left" w:pos="360"/>
        <w:tab w:val="left" w:pos="720"/>
        <w:tab w:val="left" w:pos="1080"/>
      </w:tabs>
      <w:ind w:firstLine="360"/>
      <w:jc w:val="both"/>
    </w:pPr>
    <w:rPr>
      <w:snapToGrid w:val="0"/>
      <w:sz w:val="20"/>
    </w:rPr>
  </w:style>
  <w:style w:type="character" w:styleId="PageNumber">
    <w:name w:val="page number"/>
    <w:basedOn w:val="DefaultParagraphFont"/>
    <w:rsid w:val="002A58D5"/>
  </w:style>
  <w:style w:type="paragraph" w:customStyle="1" w:styleId="PaperTitle">
    <w:name w:val="PaperTitle"/>
    <w:basedOn w:val="Heading1"/>
    <w:rsid w:val="002A58D5"/>
    <w:pPr>
      <w:numPr>
        <w:numId w:val="0"/>
      </w:numPr>
      <w:tabs>
        <w:tab w:val="left" w:pos="432"/>
      </w:tabs>
      <w:spacing w:line="360" w:lineRule="auto"/>
    </w:pPr>
    <w:rPr>
      <w:i/>
      <w:caps w:val="0"/>
    </w:rPr>
  </w:style>
  <w:style w:type="paragraph" w:styleId="PlainText">
    <w:name w:val="Plain Text"/>
    <w:basedOn w:val="Normal"/>
    <w:semiHidden/>
    <w:rsid w:val="002A58D5"/>
    <w:rPr>
      <w:rFonts w:ascii="Courier New" w:hAnsi="Courier New"/>
      <w:sz w:val="20"/>
    </w:rPr>
  </w:style>
  <w:style w:type="paragraph" w:styleId="Quote">
    <w:name w:val="Quote"/>
    <w:basedOn w:val="Normal"/>
    <w:qFormat/>
    <w:rsid w:val="002A58D5"/>
    <w:pPr>
      <w:spacing w:before="120"/>
      <w:jc w:val="center"/>
    </w:pPr>
    <w:rPr>
      <w:i/>
    </w:rPr>
  </w:style>
  <w:style w:type="paragraph" w:customStyle="1" w:styleId="Reference">
    <w:name w:val="Reference"/>
    <w:basedOn w:val="Normal"/>
    <w:rsid w:val="002A58D5"/>
    <w:pPr>
      <w:tabs>
        <w:tab w:val="left" w:pos="360"/>
        <w:tab w:val="left" w:pos="720"/>
        <w:tab w:val="left" w:pos="1080"/>
      </w:tabs>
      <w:ind w:left="360" w:hanging="360"/>
      <w:jc w:val="both"/>
    </w:pPr>
    <w:rPr>
      <w:snapToGrid w:val="0"/>
      <w:sz w:val="20"/>
    </w:rPr>
  </w:style>
  <w:style w:type="paragraph" w:customStyle="1" w:styleId="TextFirst">
    <w:name w:val="Text First"/>
    <w:basedOn w:val="Normal"/>
    <w:rsid w:val="002A58D5"/>
    <w:pPr>
      <w:spacing w:line="480" w:lineRule="auto"/>
      <w:jc w:val="both"/>
    </w:pPr>
  </w:style>
  <w:style w:type="paragraph" w:customStyle="1" w:styleId="SmallTitle">
    <w:name w:val="Small Title"/>
    <w:basedOn w:val="TextFirst"/>
    <w:semiHidden/>
    <w:rsid w:val="002A58D5"/>
    <w:rPr>
      <w:b/>
      <w:snapToGrid w:val="0"/>
    </w:rPr>
  </w:style>
  <w:style w:type="paragraph" w:customStyle="1" w:styleId="Table">
    <w:name w:val="Table"/>
    <w:basedOn w:val="Normal"/>
    <w:rsid w:val="002A58D5"/>
    <w:pPr>
      <w:keepNext/>
      <w:spacing w:after="120" w:line="360" w:lineRule="auto"/>
      <w:jc w:val="center"/>
    </w:pPr>
  </w:style>
  <w:style w:type="paragraph" w:customStyle="1" w:styleId="Text">
    <w:name w:val="Text"/>
    <w:basedOn w:val="Normal"/>
    <w:semiHidden/>
    <w:rsid w:val="002A58D5"/>
    <w:pPr>
      <w:ind w:firstLine="360"/>
      <w:jc w:val="both"/>
    </w:pPr>
  </w:style>
  <w:style w:type="paragraph" w:customStyle="1" w:styleId="TextRunning">
    <w:name w:val="Text Running"/>
    <w:basedOn w:val="TextFirst"/>
    <w:rsid w:val="002A58D5"/>
    <w:pPr>
      <w:ind w:firstLine="403"/>
    </w:pPr>
    <w:rPr>
      <w:snapToGrid w:val="0"/>
    </w:rPr>
  </w:style>
  <w:style w:type="paragraph" w:styleId="Title">
    <w:name w:val="Title"/>
    <w:basedOn w:val="Normal"/>
    <w:qFormat/>
    <w:rsid w:val="002A58D5"/>
    <w:pPr>
      <w:spacing w:after="120" w:line="480" w:lineRule="auto"/>
      <w:jc w:val="center"/>
      <w:outlineLvl w:val="0"/>
    </w:pPr>
    <w:rPr>
      <w:b/>
      <w:caps/>
      <w:kern w:val="28"/>
      <w:sz w:val="32"/>
      <w:lang w:val="en-GB"/>
    </w:rPr>
  </w:style>
  <w:style w:type="paragraph" w:customStyle="1" w:styleId="Ttulo1">
    <w:name w:val="Título 1"/>
    <w:basedOn w:val="Normal"/>
    <w:semiHidden/>
    <w:rsid w:val="002A58D5"/>
  </w:style>
  <w:style w:type="paragraph" w:customStyle="1" w:styleId="Ttulo3">
    <w:name w:val="Título 3"/>
    <w:basedOn w:val="Normal"/>
    <w:semiHidden/>
    <w:rsid w:val="002A58D5"/>
    <w:pPr>
      <w:numPr>
        <w:numId w:val="13"/>
      </w:numPr>
    </w:pPr>
  </w:style>
  <w:style w:type="paragraph" w:customStyle="1" w:styleId="Ttulo4">
    <w:name w:val="Título 4"/>
    <w:basedOn w:val="Normal"/>
    <w:semiHidden/>
    <w:rsid w:val="002A58D5"/>
  </w:style>
  <w:style w:type="paragraph" w:customStyle="1" w:styleId="Ttulo5">
    <w:name w:val="Título 5"/>
    <w:basedOn w:val="Normal"/>
    <w:semiHidden/>
    <w:rsid w:val="002A58D5"/>
    <w:pPr>
      <w:numPr>
        <w:ilvl w:val="2"/>
        <w:numId w:val="13"/>
      </w:numPr>
    </w:pPr>
  </w:style>
  <w:style w:type="paragraph" w:customStyle="1" w:styleId="Ttulo6">
    <w:name w:val="Título 6"/>
    <w:basedOn w:val="Normal"/>
    <w:semiHidden/>
    <w:rsid w:val="002A58D5"/>
    <w:pPr>
      <w:numPr>
        <w:ilvl w:val="3"/>
        <w:numId w:val="13"/>
      </w:numPr>
    </w:pPr>
  </w:style>
  <w:style w:type="paragraph" w:customStyle="1" w:styleId="Ttulo7">
    <w:name w:val="Título 7"/>
    <w:basedOn w:val="Normal"/>
    <w:semiHidden/>
    <w:rsid w:val="002A58D5"/>
    <w:pPr>
      <w:numPr>
        <w:ilvl w:val="4"/>
        <w:numId w:val="13"/>
      </w:numPr>
    </w:pPr>
  </w:style>
  <w:style w:type="paragraph" w:customStyle="1" w:styleId="Ttulo8">
    <w:name w:val="Título 8"/>
    <w:basedOn w:val="Normal"/>
    <w:semiHidden/>
    <w:rsid w:val="002A58D5"/>
    <w:pPr>
      <w:numPr>
        <w:ilvl w:val="5"/>
        <w:numId w:val="13"/>
      </w:numPr>
    </w:pPr>
  </w:style>
  <w:style w:type="paragraph" w:customStyle="1" w:styleId="Ttulo9">
    <w:name w:val="Título 9"/>
    <w:basedOn w:val="Normal"/>
    <w:semiHidden/>
    <w:rsid w:val="002A58D5"/>
    <w:pPr>
      <w:numPr>
        <w:ilvl w:val="6"/>
        <w:numId w:val="13"/>
      </w:numPr>
    </w:pPr>
  </w:style>
  <w:style w:type="paragraph" w:styleId="TOC1">
    <w:name w:val="toc 1"/>
    <w:basedOn w:val="Normal"/>
    <w:next w:val="Normal"/>
    <w:autoRedefine/>
    <w:semiHidden/>
    <w:rsid w:val="002A58D5"/>
    <w:pPr>
      <w:tabs>
        <w:tab w:val="right" w:leader="dot" w:pos="8630"/>
      </w:tabs>
      <w:spacing w:before="120" w:after="120"/>
      <w:ind w:left="720" w:hanging="720"/>
    </w:pPr>
    <w:rPr>
      <w:b/>
      <w:caps/>
      <w:noProof/>
    </w:rPr>
  </w:style>
  <w:style w:type="paragraph" w:styleId="TOC2">
    <w:name w:val="toc 2"/>
    <w:basedOn w:val="Normal"/>
    <w:next w:val="Normal"/>
    <w:autoRedefine/>
    <w:semiHidden/>
    <w:rsid w:val="002A58D5"/>
    <w:pPr>
      <w:tabs>
        <w:tab w:val="left" w:pos="960"/>
        <w:tab w:val="right" w:leader="dot" w:pos="8630"/>
      </w:tabs>
      <w:ind w:left="960" w:hanging="960"/>
    </w:pPr>
    <w:rPr>
      <w:smallCaps/>
      <w:noProof/>
    </w:rPr>
  </w:style>
  <w:style w:type="paragraph" w:styleId="TOC3">
    <w:name w:val="toc 3"/>
    <w:basedOn w:val="Normal"/>
    <w:next w:val="Normal"/>
    <w:autoRedefine/>
    <w:semiHidden/>
    <w:rsid w:val="002A58D5"/>
    <w:pPr>
      <w:ind w:left="480"/>
    </w:pPr>
    <w:rPr>
      <w:i/>
      <w:sz w:val="20"/>
    </w:rPr>
  </w:style>
  <w:style w:type="paragraph" w:styleId="TOC4">
    <w:name w:val="toc 4"/>
    <w:basedOn w:val="Normal"/>
    <w:next w:val="Normal"/>
    <w:autoRedefine/>
    <w:semiHidden/>
    <w:rsid w:val="002A58D5"/>
    <w:pPr>
      <w:ind w:left="720"/>
    </w:pPr>
    <w:rPr>
      <w:sz w:val="18"/>
    </w:rPr>
  </w:style>
  <w:style w:type="paragraph" w:styleId="TOC5">
    <w:name w:val="toc 5"/>
    <w:basedOn w:val="Normal"/>
    <w:next w:val="Normal"/>
    <w:autoRedefine/>
    <w:semiHidden/>
    <w:rsid w:val="002A58D5"/>
    <w:pPr>
      <w:ind w:left="960"/>
    </w:pPr>
    <w:rPr>
      <w:sz w:val="18"/>
    </w:rPr>
  </w:style>
  <w:style w:type="paragraph" w:styleId="TOC6">
    <w:name w:val="toc 6"/>
    <w:basedOn w:val="Normal"/>
    <w:next w:val="Normal"/>
    <w:autoRedefine/>
    <w:semiHidden/>
    <w:rsid w:val="002A58D5"/>
    <w:pPr>
      <w:ind w:left="1200"/>
    </w:pPr>
    <w:rPr>
      <w:sz w:val="18"/>
    </w:rPr>
  </w:style>
  <w:style w:type="paragraph" w:styleId="TOC7">
    <w:name w:val="toc 7"/>
    <w:basedOn w:val="Normal"/>
    <w:next w:val="Normal"/>
    <w:autoRedefine/>
    <w:semiHidden/>
    <w:rsid w:val="002A58D5"/>
    <w:pPr>
      <w:ind w:left="1440"/>
    </w:pPr>
    <w:rPr>
      <w:sz w:val="18"/>
    </w:rPr>
  </w:style>
  <w:style w:type="paragraph" w:styleId="TOC8">
    <w:name w:val="toc 8"/>
    <w:basedOn w:val="Normal"/>
    <w:next w:val="Normal"/>
    <w:autoRedefine/>
    <w:semiHidden/>
    <w:rsid w:val="002A58D5"/>
    <w:pPr>
      <w:ind w:left="1680"/>
    </w:pPr>
    <w:rPr>
      <w:sz w:val="18"/>
    </w:rPr>
  </w:style>
  <w:style w:type="paragraph" w:styleId="TOC9">
    <w:name w:val="toc 9"/>
    <w:basedOn w:val="Normal"/>
    <w:next w:val="Normal"/>
    <w:autoRedefine/>
    <w:semiHidden/>
    <w:rsid w:val="002A58D5"/>
    <w:pPr>
      <w:ind w:left="1920"/>
    </w:pPr>
    <w:rPr>
      <w:sz w:val="18"/>
    </w:rPr>
  </w:style>
  <w:style w:type="numbering" w:styleId="1ai">
    <w:name w:val="Outline List 1"/>
    <w:basedOn w:val="NoList"/>
    <w:semiHidden/>
    <w:rsid w:val="002A58D5"/>
    <w:pPr>
      <w:numPr>
        <w:numId w:val="1"/>
      </w:numPr>
    </w:pPr>
  </w:style>
  <w:style w:type="numbering" w:styleId="ArticleSection">
    <w:name w:val="Outline List 3"/>
    <w:basedOn w:val="NoList"/>
    <w:semiHidden/>
    <w:rsid w:val="002A58D5"/>
    <w:pPr>
      <w:numPr>
        <w:numId w:val="2"/>
      </w:numPr>
    </w:pPr>
  </w:style>
  <w:style w:type="paragraph" w:styleId="BlockText">
    <w:name w:val="Block Text"/>
    <w:basedOn w:val="Normal"/>
    <w:semiHidden/>
    <w:rsid w:val="002A58D5"/>
    <w:pPr>
      <w:spacing w:after="120"/>
      <w:ind w:left="1440" w:right="1440"/>
    </w:pPr>
  </w:style>
  <w:style w:type="paragraph" w:styleId="BodyTextFirstIndent">
    <w:name w:val="Body Text First Indent"/>
    <w:basedOn w:val="BodyText"/>
    <w:semiHidden/>
    <w:rsid w:val="002A58D5"/>
    <w:pPr>
      <w:spacing w:after="120"/>
      <w:ind w:firstLine="210"/>
    </w:pPr>
    <w:rPr>
      <w:color w:val="auto"/>
    </w:rPr>
  </w:style>
  <w:style w:type="paragraph" w:styleId="BodyTextIndent">
    <w:name w:val="Body Text Indent"/>
    <w:basedOn w:val="Normal"/>
    <w:semiHidden/>
    <w:rsid w:val="002A58D5"/>
    <w:pPr>
      <w:spacing w:after="120"/>
      <w:ind w:left="283"/>
    </w:pPr>
  </w:style>
  <w:style w:type="paragraph" w:styleId="BodyTextFirstIndent2">
    <w:name w:val="Body Text First Indent 2"/>
    <w:basedOn w:val="BodyTextIndent"/>
    <w:semiHidden/>
    <w:rsid w:val="002A58D5"/>
    <w:pPr>
      <w:ind w:firstLine="210"/>
    </w:pPr>
  </w:style>
  <w:style w:type="paragraph" w:styleId="BodyTextIndent2">
    <w:name w:val="Body Text Indent 2"/>
    <w:basedOn w:val="Normal"/>
    <w:semiHidden/>
    <w:rsid w:val="002A58D5"/>
    <w:pPr>
      <w:spacing w:after="120" w:line="480" w:lineRule="auto"/>
      <w:ind w:left="283"/>
    </w:pPr>
  </w:style>
  <w:style w:type="paragraph" w:styleId="BodyTextIndent3">
    <w:name w:val="Body Text Indent 3"/>
    <w:basedOn w:val="Normal"/>
    <w:semiHidden/>
    <w:rsid w:val="002A58D5"/>
    <w:pPr>
      <w:spacing w:after="120"/>
      <w:ind w:left="283"/>
    </w:pPr>
    <w:rPr>
      <w:sz w:val="16"/>
      <w:szCs w:val="16"/>
    </w:rPr>
  </w:style>
  <w:style w:type="paragraph" w:styleId="Closing">
    <w:name w:val="Closing"/>
    <w:basedOn w:val="Normal"/>
    <w:semiHidden/>
    <w:rsid w:val="002A58D5"/>
    <w:pPr>
      <w:ind w:left="4252"/>
    </w:pPr>
  </w:style>
  <w:style w:type="paragraph" w:styleId="Date">
    <w:name w:val="Date"/>
    <w:basedOn w:val="Normal"/>
    <w:next w:val="Normal"/>
    <w:semiHidden/>
    <w:rsid w:val="002A58D5"/>
  </w:style>
  <w:style w:type="paragraph" w:styleId="E-mailSignature">
    <w:name w:val="E-mail Signature"/>
    <w:basedOn w:val="Normal"/>
    <w:semiHidden/>
    <w:rsid w:val="002A58D5"/>
  </w:style>
  <w:style w:type="character" w:styleId="Emphasis">
    <w:name w:val="Emphasis"/>
    <w:basedOn w:val="DefaultParagraphFont"/>
    <w:uiPriority w:val="20"/>
    <w:qFormat/>
    <w:rsid w:val="002A58D5"/>
    <w:rPr>
      <w:i/>
      <w:iCs/>
    </w:rPr>
  </w:style>
  <w:style w:type="paragraph" w:styleId="EnvelopeAddress">
    <w:name w:val="envelope address"/>
    <w:basedOn w:val="Normal"/>
    <w:semiHidden/>
    <w:rsid w:val="002A58D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2A58D5"/>
    <w:rPr>
      <w:rFonts w:ascii="Arial" w:hAnsi="Arial" w:cs="Arial"/>
      <w:sz w:val="20"/>
    </w:rPr>
  </w:style>
  <w:style w:type="character" w:styleId="HTMLAcronym">
    <w:name w:val="HTML Acronym"/>
    <w:basedOn w:val="DefaultParagraphFont"/>
    <w:semiHidden/>
    <w:rsid w:val="002A58D5"/>
  </w:style>
  <w:style w:type="paragraph" w:styleId="HTMLAddress">
    <w:name w:val="HTML Address"/>
    <w:basedOn w:val="Normal"/>
    <w:semiHidden/>
    <w:rsid w:val="002A58D5"/>
    <w:rPr>
      <w:i/>
      <w:iCs/>
    </w:rPr>
  </w:style>
  <w:style w:type="character" w:styleId="HTMLCode">
    <w:name w:val="HTML Code"/>
    <w:basedOn w:val="DefaultParagraphFont"/>
    <w:semiHidden/>
    <w:rsid w:val="002A58D5"/>
    <w:rPr>
      <w:rFonts w:ascii="Courier New" w:hAnsi="Courier New" w:cs="Courier New"/>
      <w:sz w:val="20"/>
      <w:szCs w:val="20"/>
    </w:rPr>
  </w:style>
  <w:style w:type="character" w:styleId="HTMLDefinition">
    <w:name w:val="HTML Definition"/>
    <w:basedOn w:val="DefaultParagraphFont"/>
    <w:semiHidden/>
    <w:rsid w:val="002A58D5"/>
    <w:rPr>
      <w:i/>
      <w:iCs/>
    </w:rPr>
  </w:style>
  <w:style w:type="character" w:styleId="HTMLKeyboard">
    <w:name w:val="HTML Keyboard"/>
    <w:basedOn w:val="DefaultParagraphFont"/>
    <w:semiHidden/>
    <w:rsid w:val="002A58D5"/>
    <w:rPr>
      <w:rFonts w:ascii="Courier New" w:hAnsi="Courier New" w:cs="Courier New"/>
      <w:sz w:val="20"/>
      <w:szCs w:val="20"/>
    </w:rPr>
  </w:style>
  <w:style w:type="paragraph" w:styleId="HTMLPreformatted">
    <w:name w:val="HTML Preformatted"/>
    <w:basedOn w:val="Normal"/>
    <w:semiHidden/>
    <w:rsid w:val="002A58D5"/>
    <w:rPr>
      <w:rFonts w:ascii="Courier New" w:hAnsi="Courier New" w:cs="Courier New"/>
      <w:sz w:val="20"/>
    </w:rPr>
  </w:style>
  <w:style w:type="character" w:styleId="HTMLSample">
    <w:name w:val="HTML Sample"/>
    <w:basedOn w:val="DefaultParagraphFont"/>
    <w:semiHidden/>
    <w:rsid w:val="002A58D5"/>
    <w:rPr>
      <w:rFonts w:ascii="Courier New" w:hAnsi="Courier New" w:cs="Courier New"/>
    </w:rPr>
  </w:style>
  <w:style w:type="character" w:styleId="HTMLTypewriter">
    <w:name w:val="HTML Typewriter"/>
    <w:basedOn w:val="DefaultParagraphFont"/>
    <w:semiHidden/>
    <w:rsid w:val="002A58D5"/>
    <w:rPr>
      <w:rFonts w:ascii="Courier New" w:hAnsi="Courier New" w:cs="Courier New"/>
      <w:sz w:val="20"/>
      <w:szCs w:val="20"/>
    </w:rPr>
  </w:style>
  <w:style w:type="character" w:styleId="HTMLVariable">
    <w:name w:val="HTML Variable"/>
    <w:basedOn w:val="DefaultParagraphFont"/>
    <w:semiHidden/>
    <w:rsid w:val="002A58D5"/>
    <w:rPr>
      <w:i/>
      <w:iCs/>
    </w:rPr>
  </w:style>
  <w:style w:type="character" w:styleId="LineNumber">
    <w:name w:val="line number"/>
    <w:basedOn w:val="DefaultParagraphFont"/>
    <w:semiHidden/>
    <w:rsid w:val="002A58D5"/>
  </w:style>
  <w:style w:type="paragraph" w:styleId="List3">
    <w:name w:val="List 3"/>
    <w:basedOn w:val="Normal"/>
    <w:semiHidden/>
    <w:rsid w:val="002A58D5"/>
    <w:pPr>
      <w:ind w:left="849" w:hanging="283"/>
    </w:pPr>
  </w:style>
  <w:style w:type="paragraph" w:styleId="List4">
    <w:name w:val="List 4"/>
    <w:basedOn w:val="Normal"/>
    <w:semiHidden/>
    <w:rsid w:val="002A58D5"/>
    <w:pPr>
      <w:ind w:left="1132" w:hanging="283"/>
    </w:pPr>
  </w:style>
  <w:style w:type="paragraph" w:styleId="List5">
    <w:name w:val="List 5"/>
    <w:basedOn w:val="Normal"/>
    <w:semiHidden/>
    <w:rsid w:val="002A58D5"/>
    <w:pPr>
      <w:ind w:left="1415" w:hanging="283"/>
    </w:pPr>
  </w:style>
  <w:style w:type="paragraph" w:styleId="ListBullet2">
    <w:name w:val="List Bullet 2"/>
    <w:basedOn w:val="Normal"/>
    <w:autoRedefine/>
    <w:semiHidden/>
    <w:rsid w:val="002A58D5"/>
    <w:pPr>
      <w:numPr>
        <w:numId w:val="5"/>
      </w:numPr>
    </w:pPr>
  </w:style>
  <w:style w:type="paragraph" w:styleId="ListBullet3">
    <w:name w:val="List Bullet 3"/>
    <w:basedOn w:val="Normal"/>
    <w:autoRedefine/>
    <w:semiHidden/>
    <w:rsid w:val="002A58D5"/>
    <w:pPr>
      <w:numPr>
        <w:numId w:val="6"/>
      </w:numPr>
    </w:pPr>
  </w:style>
  <w:style w:type="paragraph" w:styleId="ListBullet4">
    <w:name w:val="List Bullet 4"/>
    <w:basedOn w:val="Normal"/>
    <w:autoRedefine/>
    <w:semiHidden/>
    <w:rsid w:val="002A58D5"/>
    <w:pPr>
      <w:numPr>
        <w:numId w:val="7"/>
      </w:numPr>
    </w:pPr>
  </w:style>
  <w:style w:type="paragraph" w:styleId="ListBullet5">
    <w:name w:val="List Bullet 5"/>
    <w:basedOn w:val="Normal"/>
    <w:autoRedefine/>
    <w:semiHidden/>
    <w:rsid w:val="002A58D5"/>
    <w:pPr>
      <w:numPr>
        <w:numId w:val="8"/>
      </w:numPr>
    </w:pPr>
  </w:style>
  <w:style w:type="paragraph" w:styleId="ListContinue2">
    <w:name w:val="List Continue 2"/>
    <w:basedOn w:val="Normal"/>
    <w:semiHidden/>
    <w:rsid w:val="002A58D5"/>
    <w:pPr>
      <w:spacing w:after="120"/>
      <w:ind w:left="566"/>
    </w:pPr>
  </w:style>
  <w:style w:type="paragraph" w:styleId="ListContinue3">
    <w:name w:val="List Continue 3"/>
    <w:basedOn w:val="Normal"/>
    <w:semiHidden/>
    <w:rsid w:val="002A58D5"/>
    <w:pPr>
      <w:spacing w:after="120"/>
      <w:ind w:left="849"/>
    </w:pPr>
  </w:style>
  <w:style w:type="paragraph" w:styleId="ListContinue4">
    <w:name w:val="List Continue 4"/>
    <w:basedOn w:val="Normal"/>
    <w:semiHidden/>
    <w:rsid w:val="002A58D5"/>
    <w:pPr>
      <w:spacing w:after="120"/>
      <w:ind w:left="1132"/>
    </w:pPr>
  </w:style>
  <w:style w:type="paragraph" w:styleId="ListContinue5">
    <w:name w:val="List Continue 5"/>
    <w:basedOn w:val="Normal"/>
    <w:semiHidden/>
    <w:rsid w:val="002A58D5"/>
    <w:pPr>
      <w:spacing w:after="120"/>
      <w:ind w:left="1415"/>
    </w:pPr>
  </w:style>
  <w:style w:type="paragraph" w:styleId="ListNumber2">
    <w:name w:val="List Number 2"/>
    <w:basedOn w:val="Normal"/>
    <w:semiHidden/>
    <w:rsid w:val="002A58D5"/>
    <w:pPr>
      <w:numPr>
        <w:numId w:val="9"/>
      </w:numPr>
    </w:pPr>
  </w:style>
  <w:style w:type="paragraph" w:styleId="ListNumber3">
    <w:name w:val="List Number 3"/>
    <w:basedOn w:val="Normal"/>
    <w:semiHidden/>
    <w:rsid w:val="002A58D5"/>
    <w:pPr>
      <w:numPr>
        <w:numId w:val="10"/>
      </w:numPr>
    </w:pPr>
  </w:style>
  <w:style w:type="paragraph" w:styleId="ListNumber4">
    <w:name w:val="List Number 4"/>
    <w:basedOn w:val="Normal"/>
    <w:semiHidden/>
    <w:rsid w:val="002A58D5"/>
    <w:pPr>
      <w:numPr>
        <w:numId w:val="11"/>
      </w:numPr>
    </w:pPr>
  </w:style>
  <w:style w:type="paragraph" w:styleId="ListNumber5">
    <w:name w:val="List Number 5"/>
    <w:basedOn w:val="Normal"/>
    <w:semiHidden/>
    <w:rsid w:val="002A58D5"/>
    <w:pPr>
      <w:numPr>
        <w:numId w:val="12"/>
      </w:numPr>
    </w:pPr>
  </w:style>
  <w:style w:type="paragraph" w:styleId="MessageHeader">
    <w:name w:val="Message Header"/>
    <w:basedOn w:val="Normal"/>
    <w:semiHidden/>
    <w:rsid w:val="002A58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teHeading">
    <w:name w:val="Note Heading"/>
    <w:basedOn w:val="Normal"/>
    <w:next w:val="Normal"/>
    <w:semiHidden/>
    <w:rsid w:val="002A58D5"/>
  </w:style>
  <w:style w:type="paragraph" w:styleId="Salutation">
    <w:name w:val="Salutation"/>
    <w:basedOn w:val="Normal"/>
    <w:next w:val="Normal"/>
    <w:semiHidden/>
    <w:rsid w:val="002A58D5"/>
  </w:style>
  <w:style w:type="paragraph" w:styleId="Signature">
    <w:name w:val="Signature"/>
    <w:basedOn w:val="Normal"/>
    <w:semiHidden/>
    <w:rsid w:val="002A58D5"/>
    <w:pPr>
      <w:ind w:left="4252"/>
    </w:pPr>
  </w:style>
  <w:style w:type="character" w:styleId="Strong">
    <w:name w:val="Strong"/>
    <w:basedOn w:val="DefaultParagraphFont"/>
    <w:qFormat/>
    <w:rsid w:val="002A58D5"/>
    <w:rPr>
      <w:b/>
      <w:bCs/>
    </w:rPr>
  </w:style>
  <w:style w:type="paragraph" w:styleId="Subtitle">
    <w:name w:val="Subtitle"/>
    <w:basedOn w:val="Normal"/>
    <w:qFormat/>
    <w:rsid w:val="002A58D5"/>
    <w:pPr>
      <w:spacing w:after="60"/>
      <w:jc w:val="center"/>
      <w:outlineLvl w:val="1"/>
    </w:pPr>
    <w:rPr>
      <w:rFonts w:ascii="Arial" w:hAnsi="Arial" w:cs="Arial"/>
      <w:szCs w:val="24"/>
    </w:rPr>
  </w:style>
  <w:style w:type="table" w:styleId="Table3Deffects1">
    <w:name w:val="Table 3D effects 1"/>
    <w:basedOn w:val="TableNormal"/>
    <w:semiHidden/>
    <w:rsid w:val="002A58D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A58D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A58D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A58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A58D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A58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A58D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A58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A58D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A58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A58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A58D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A58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A58D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A58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A58D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A58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A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A5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A58D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A58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A58D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A58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A58D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A58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A58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A58D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A58D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A58D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A58D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A58D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A58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A58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A58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A58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A58D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A58D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A58D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A58D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A58D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A5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A58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A58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A58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Caption">
    <w:name w:val="Table Caption"/>
    <w:basedOn w:val="Normal"/>
    <w:rsid w:val="002A58D5"/>
    <w:pPr>
      <w:keepNext/>
      <w:spacing w:line="360" w:lineRule="auto"/>
      <w:ind w:right="-79"/>
      <w:jc w:val="center"/>
    </w:pPr>
  </w:style>
  <w:style w:type="paragraph" w:styleId="ListNumber">
    <w:name w:val="List Number"/>
    <w:basedOn w:val="Normal"/>
    <w:rsid w:val="002A58D5"/>
    <w:pPr>
      <w:numPr>
        <w:numId w:val="15"/>
      </w:numPr>
      <w:spacing w:line="480" w:lineRule="auto"/>
    </w:pPr>
  </w:style>
  <w:style w:type="paragraph" w:customStyle="1" w:styleId="StyleBibliography10ptChar">
    <w:name w:val="Style Bibliography + 10 pt Char"/>
    <w:basedOn w:val="Bibliography"/>
    <w:link w:val="StyleBibliography10ptCharChar"/>
    <w:rsid w:val="00B90934"/>
    <w:pPr>
      <w:spacing w:line="240" w:lineRule="auto"/>
    </w:pPr>
    <w:rPr>
      <w:rFonts w:eastAsia="Batang"/>
      <w:sz w:val="22"/>
      <w:lang w:val="en-GB"/>
    </w:rPr>
  </w:style>
  <w:style w:type="character" w:customStyle="1" w:styleId="StyleBibliography10ptCharChar">
    <w:name w:val="Style Bibliography + 10 pt Char Char"/>
    <w:basedOn w:val="DefaultParagraphFont"/>
    <w:link w:val="StyleBibliography10ptChar"/>
    <w:rsid w:val="00B90934"/>
    <w:rPr>
      <w:rFonts w:eastAsia="Batang"/>
      <w:color w:val="000000"/>
      <w:sz w:val="22"/>
      <w:lang w:val="en-GB" w:eastAsia="en-US" w:bidi="ar-SA"/>
    </w:rPr>
  </w:style>
  <w:style w:type="paragraph" w:customStyle="1" w:styleId="StyleBibliographyLinespacing15lines">
    <w:name w:val="Style Bibliography + Line spacing:  1.5 lines"/>
    <w:basedOn w:val="Bibliography"/>
    <w:rsid w:val="004F5216"/>
    <w:pPr>
      <w:widowControl w:val="0"/>
      <w:adjustRightInd w:val="0"/>
      <w:spacing w:line="480" w:lineRule="auto"/>
      <w:textAlignment w:val="baseline"/>
    </w:pPr>
    <w:rPr>
      <w:color w:val="auto"/>
      <w:szCs w:val="24"/>
    </w:rPr>
  </w:style>
  <w:style w:type="character" w:customStyle="1" w:styleId="Normal1">
    <w:name w:val="Normal1"/>
    <w:basedOn w:val="DefaultParagraphFont"/>
    <w:rsid w:val="00E169BB"/>
  </w:style>
  <w:style w:type="character" w:customStyle="1" w:styleId="eudoraheader">
    <w:name w:val="eudoraheader"/>
    <w:basedOn w:val="DefaultParagraphFont"/>
    <w:rsid w:val="00DC31DF"/>
  </w:style>
  <w:style w:type="paragraph" w:styleId="ListParagraph">
    <w:name w:val="List Paragraph"/>
    <w:basedOn w:val="Normal"/>
    <w:uiPriority w:val="34"/>
    <w:qFormat/>
    <w:rsid w:val="00EA628D"/>
    <w:pPr>
      <w:ind w:left="720"/>
      <w:contextualSpacing/>
    </w:pPr>
  </w:style>
  <w:style w:type="character" w:customStyle="1" w:styleId="normalchar">
    <w:name w:val="normal__char"/>
    <w:basedOn w:val="DefaultParagraphFont"/>
    <w:rsid w:val="00292C2B"/>
  </w:style>
  <w:style w:type="paragraph" w:customStyle="1" w:styleId="Normal2">
    <w:name w:val="Normal2"/>
    <w:basedOn w:val="Normal"/>
    <w:rsid w:val="00292C2B"/>
    <w:pPr>
      <w:spacing w:before="100" w:beforeAutospacing="1" w:after="100" w:afterAutospacing="1"/>
    </w:pPr>
    <w:rPr>
      <w:szCs w:val="24"/>
      <w:lang w:val="en-GB" w:eastAsia="en-GB"/>
    </w:rPr>
  </w:style>
  <w:style w:type="paragraph" w:styleId="EndnoteText">
    <w:name w:val="endnote text"/>
    <w:basedOn w:val="Normal"/>
    <w:link w:val="EndnoteTextChar"/>
    <w:rsid w:val="000643C5"/>
    <w:rPr>
      <w:sz w:val="20"/>
    </w:rPr>
  </w:style>
  <w:style w:type="character" w:customStyle="1" w:styleId="EndnoteTextChar">
    <w:name w:val="Endnote Text Char"/>
    <w:basedOn w:val="DefaultParagraphFont"/>
    <w:link w:val="EndnoteText"/>
    <w:rsid w:val="000643C5"/>
    <w:rPr>
      <w:lang w:val="en-US" w:eastAsia="en-US"/>
    </w:rPr>
  </w:style>
  <w:style w:type="character" w:customStyle="1" w:styleId="table0020gridchar">
    <w:name w:val="table_0020grid__char"/>
    <w:basedOn w:val="DefaultParagraphFont"/>
    <w:rsid w:val="00FC0160"/>
  </w:style>
  <w:style w:type="paragraph" w:customStyle="1" w:styleId="table0020grid">
    <w:name w:val="table_0020grid"/>
    <w:basedOn w:val="Normal"/>
    <w:rsid w:val="00FC0160"/>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1781">
      <w:bodyDiv w:val="1"/>
      <w:marLeft w:val="0"/>
      <w:marRight w:val="0"/>
      <w:marTop w:val="0"/>
      <w:marBottom w:val="0"/>
      <w:divBdr>
        <w:top w:val="none" w:sz="0" w:space="0" w:color="auto"/>
        <w:left w:val="none" w:sz="0" w:space="0" w:color="auto"/>
        <w:bottom w:val="none" w:sz="0" w:space="0" w:color="auto"/>
        <w:right w:val="none" w:sz="0" w:space="0" w:color="auto"/>
      </w:divBdr>
    </w:div>
    <w:div w:id="113332434">
      <w:bodyDiv w:val="1"/>
      <w:marLeft w:val="0"/>
      <w:marRight w:val="0"/>
      <w:marTop w:val="0"/>
      <w:marBottom w:val="0"/>
      <w:divBdr>
        <w:top w:val="none" w:sz="0" w:space="0" w:color="auto"/>
        <w:left w:val="none" w:sz="0" w:space="0" w:color="auto"/>
        <w:bottom w:val="none" w:sz="0" w:space="0" w:color="auto"/>
        <w:right w:val="none" w:sz="0" w:space="0" w:color="auto"/>
      </w:divBdr>
    </w:div>
    <w:div w:id="914702463">
      <w:bodyDiv w:val="1"/>
      <w:marLeft w:val="0"/>
      <w:marRight w:val="0"/>
      <w:marTop w:val="0"/>
      <w:marBottom w:val="0"/>
      <w:divBdr>
        <w:top w:val="none" w:sz="0" w:space="0" w:color="auto"/>
        <w:left w:val="none" w:sz="0" w:space="0" w:color="auto"/>
        <w:bottom w:val="none" w:sz="0" w:space="0" w:color="auto"/>
        <w:right w:val="none" w:sz="0" w:space="0" w:color="auto"/>
      </w:divBdr>
    </w:div>
    <w:div w:id="102297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ersonalpages.manchester.ac.uk/staff/Nuno.G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3A9E-C68B-4F64-A604-85B67C9A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2540</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Manchester Centre for Civil &amp; Construction Engineering</vt:lpstr>
    </vt:vector>
  </TitlesOfParts>
  <Company>UMIST</Company>
  <LinksUpToDate>false</LinksUpToDate>
  <CharactersWithSpaces>17567</CharactersWithSpaces>
  <SharedDoc>false</SharedDoc>
  <HLinks>
    <vt:vector size="12" baseType="variant">
      <vt:variant>
        <vt:i4>2293792</vt:i4>
      </vt:variant>
      <vt:variant>
        <vt:i4>3</vt:i4>
      </vt:variant>
      <vt:variant>
        <vt:i4>0</vt:i4>
      </vt:variant>
      <vt:variant>
        <vt:i4>5</vt:i4>
      </vt:variant>
      <vt:variant>
        <vt:lpwstr>http://www.php.portals.mbs.ac.uk/ngil.aspx</vt:lpwstr>
      </vt:variant>
      <vt:variant>
        <vt:lpwstr/>
      </vt:variant>
      <vt:variant>
        <vt:i4>4391036</vt:i4>
      </vt:variant>
      <vt:variant>
        <vt:i4>0</vt:i4>
      </vt:variant>
      <vt:variant>
        <vt:i4>0</vt:i4>
      </vt:variant>
      <vt:variant>
        <vt:i4>5</vt:i4>
      </vt:variant>
      <vt:variant>
        <vt:lpwstr>mailto:nuno.gil@umist.ac.uk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Centre for Civil &amp; Construction Engineering</dc:title>
  <dc:creator>Civil &amp; Construction Engineering</dc:creator>
  <cp:lastModifiedBy>staff</cp:lastModifiedBy>
  <cp:revision>4</cp:revision>
  <cp:lastPrinted>2016-10-20T07:42:00Z</cp:lastPrinted>
  <dcterms:created xsi:type="dcterms:W3CDTF">2016-10-20T10:52:00Z</dcterms:created>
  <dcterms:modified xsi:type="dcterms:W3CDTF">2017-05-17T12:21:00Z</dcterms:modified>
</cp:coreProperties>
</file>